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1"/>
    <w:bookmarkStart w:id="1" w:name="OLE_LINK2"/>
    <w:p w:rsidR="00485B41" w:rsidRPr="00485B41" w:rsidRDefault="003E638D" w:rsidP="00485B41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Cs w:val="21"/>
        </w:rPr>
      </w:pPr>
      <w:r w:rsidRPr="00485B41">
        <w:rPr>
          <w:szCs w:val="21"/>
        </w:rPr>
        <w:fldChar w:fldCharType="begin"/>
      </w:r>
      <w:r w:rsidR="00485B41" w:rsidRPr="00485B41">
        <w:rPr>
          <w:szCs w:val="21"/>
        </w:rPr>
        <w:instrText>HYPERLINK "http://www.edn.com/electronics-news/4389470/The-basics-of-testing-op-amps-part-2-br--Test-op-amps-for-input-bias-current"</w:instrText>
      </w:r>
      <w:r w:rsidRPr="00485B41">
        <w:rPr>
          <w:szCs w:val="21"/>
        </w:rPr>
        <w:fldChar w:fldCharType="separate"/>
      </w:r>
      <w:r w:rsidR="00485B41" w:rsidRPr="00485B41">
        <w:rPr>
          <w:rStyle w:val="Hyperlink"/>
          <w:rFonts w:ascii="宋体" w:eastAsia="宋体" w:hAnsi="宋体" w:cs="宋体"/>
          <w:b/>
          <w:bCs/>
          <w:kern w:val="36"/>
          <w:szCs w:val="21"/>
        </w:rPr>
        <w:t>http://www.edn.com/electronics-news/4389470/The-basics-of-testing-op-amps-part-2-br--Test-op-amps-for-input-bias-current</w:t>
      </w:r>
      <w:r w:rsidRPr="00485B41">
        <w:rPr>
          <w:szCs w:val="21"/>
        </w:rPr>
        <w:fldChar w:fldCharType="end"/>
      </w:r>
    </w:p>
    <w:p w:rsidR="007E1C68" w:rsidRPr="007E1C68" w:rsidRDefault="000C1B23" w:rsidP="007E1C68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>
        <w:rPr>
          <w:rFonts w:ascii="宋体" w:eastAsia="宋体" w:hAnsi="宋体" w:cs="宋体" w:hint="eastAsia"/>
          <w:b/>
          <w:bCs/>
          <w:kern w:val="36"/>
          <w:sz w:val="48"/>
          <w:szCs w:val="48"/>
        </w:rPr>
        <w:t>运算放大器测试基础第</w:t>
      </w:r>
      <w:r w:rsidR="00485B41">
        <w:rPr>
          <w:rFonts w:ascii="宋体" w:eastAsia="宋体" w:hAnsi="宋体" w:cs="宋体" w:hint="eastAsia"/>
          <w:b/>
          <w:bCs/>
          <w:kern w:val="36"/>
          <w:sz w:val="48"/>
          <w:szCs w:val="48"/>
        </w:rPr>
        <w:t xml:space="preserve"> </w:t>
      </w:r>
      <w:r w:rsidR="007E1C68" w:rsidRPr="007E1C68">
        <w:rPr>
          <w:rFonts w:ascii="宋体" w:eastAsia="宋体" w:hAnsi="宋体" w:cs="宋体"/>
          <w:b/>
          <w:bCs/>
          <w:kern w:val="36"/>
          <w:sz w:val="48"/>
          <w:szCs w:val="48"/>
        </w:rPr>
        <w:t>2</w:t>
      </w:r>
      <w:bookmarkEnd w:id="0"/>
      <w:bookmarkEnd w:id="1"/>
      <w:r w:rsidR="00485B41">
        <w:rPr>
          <w:rFonts w:ascii="宋体" w:eastAsia="宋体" w:hAnsi="宋体" w:cs="宋体" w:hint="eastAsia"/>
          <w:b/>
          <w:bCs/>
          <w:kern w:val="36"/>
          <w:sz w:val="48"/>
          <w:szCs w:val="48"/>
        </w:rPr>
        <w:t xml:space="preserve"> </w:t>
      </w:r>
      <w:r>
        <w:rPr>
          <w:rFonts w:ascii="宋体" w:eastAsia="宋体" w:hAnsi="宋体" w:cs="宋体" w:hint="eastAsia"/>
          <w:b/>
          <w:bCs/>
          <w:kern w:val="36"/>
          <w:sz w:val="48"/>
          <w:szCs w:val="48"/>
        </w:rPr>
        <w:t>部分：</w:t>
      </w:r>
      <w:r w:rsidR="007E1C68" w:rsidRPr="007E1C68">
        <w:rPr>
          <w:rFonts w:ascii="宋体" w:eastAsia="宋体" w:hAnsi="宋体" w:cs="宋体"/>
          <w:b/>
          <w:bCs/>
          <w:kern w:val="36"/>
          <w:sz w:val="48"/>
          <w:szCs w:val="48"/>
        </w:rPr>
        <w:br/>
      </w:r>
      <w:r w:rsidR="00456CD4">
        <w:rPr>
          <w:rFonts w:ascii="宋体" w:eastAsia="宋体" w:hAnsi="宋体" w:cs="宋体" w:hint="eastAsia"/>
          <w:b/>
          <w:bCs/>
          <w:kern w:val="36"/>
          <w:sz w:val="48"/>
          <w:szCs w:val="48"/>
        </w:rPr>
        <w:t>测试运算放大器的输入偏置电流</w:t>
      </w:r>
    </w:p>
    <w:p w:rsidR="00A64952" w:rsidRPr="00222671" w:rsidRDefault="00A64952" w:rsidP="00A64952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>
        <w:rPr>
          <w:rFonts w:hint="eastAsia"/>
        </w:rPr>
        <w:t>作者：</w:t>
      </w:r>
      <w:r w:rsidR="00180CE9">
        <w:fldChar w:fldCharType="begin"/>
      </w:r>
      <w:r w:rsidR="00180CE9">
        <w:instrText xml:space="preserve"> HYPERLINK "http://www.edn.com/user/Measurement.Blues" </w:instrText>
      </w:r>
      <w:r w:rsidR="00180CE9">
        <w:fldChar w:fldCharType="separate"/>
      </w:r>
      <w:r w:rsidRPr="00222671"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t>Martin Rowe</w:t>
      </w:r>
      <w:r w:rsidR="00180CE9"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end"/>
      </w:r>
      <w:r w:rsidRPr="00222671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—</w:t>
      </w:r>
      <w:r w:rsidRPr="00222671">
        <w:rPr>
          <w:rFonts w:ascii="宋体" w:eastAsia="宋体" w:hAnsi="宋体" w:cs="宋体"/>
          <w:kern w:val="0"/>
          <w:sz w:val="24"/>
          <w:szCs w:val="24"/>
        </w:rPr>
        <w:t xml:space="preserve"> 201</w:t>
      </w:r>
      <w:r>
        <w:rPr>
          <w:rFonts w:ascii="宋体" w:eastAsia="宋体" w:hAnsi="宋体" w:cs="宋体" w:hint="eastAsia"/>
          <w:kern w:val="0"/>
          <w:sz w:val="24"/>
          <w:szCs w:val="24"/>
        </w:rPr>
        <w:t>2 年 2 月 6 日</w:t>
      </w:r>
    </w:p>
    <w:p w:rsidR="007E1C68" w:rsidRPr="00A64952" w:rsidRDefault="007E1C68" w:rsidP="007E1C6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E1C68" w:rsidRPr="007E1C68" w:rsidRDefault="00A64952" w:rsidP="007E1C6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2" w:name="_GoBack"/>
      <w:bookmarkEnd w:id="2"/>
      <w:r>
        <w:rPr>
          <w:rFonts w:ascii="宋体" w:eastAsia="宋体" w:hAnsi="宋体" w:cs="宋体" w:hint="eastAsia"/>
          <w:kern w:val="0"/>
          <w:sz w:val="24"/>
          <w:szCs w:val="24"/>
        </w:rPr>
        <w:t>在本系列</w:t>
      </w:r>
      <w:r w:rsidR="00456CD4">
        <w:rPr>
          <w:rFonts w:ascii="宋体" w:eastAsia="宋体" w:hAnsi="宋体" w:cs="宋体" w:hint="eastAsia"/>
          <w:kern w:val="0"/>
          <w:sz w:val="24"/>
          <w:szCs w:val="24"/>
        </w:rPr>
        <w:t>第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7E1C68" w:rsidRPr="007E1C68">
        <w:rPr>
          <w:rFonts w:ascii="宋体" w:eastAsia="宋体" w:hAnsi="宋体" w:cs="宋体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456CD4">
        <w:rPr>
          <w:rFonts w:ascii="宋体" w:eastAsia="宋体" w:hAnsi="宋体" w:cs="宋体" w:hint="eastAsia"/>
          <w:kern w:val="0"/>
          <w:sz w:val="24"/>
          <w:szCs w:val="24"/>
        </w:rPr>
        <w:t>部分</w:t>
      </w:r>
      <w:r>
        <w:rPr>
          <w:rFonts w:ascii="宋体" w:eastAsia="宋体" w:hAnsi="宋体" w:cs="宋体" w:hint="eastAsia"/>
          <w:kern w:val="0"/>
          <w:sz w:val="24"/>
          <w:szCs w:val="24"/>
        </w:rPr>
        <w:t>《</w:t>
      </w:r>
      <w:hyperlink r:id="rId8" w:history="1">
        <w:r>
          <w:rPr>
            <w:rFonts w:ascii="宋体" w:eastAsia="宋体" w:hAnsi="宋体" w:cs="宋体" w:hint="eastAsia"/>
            <w:color w:val="0000FF"/>
            <w:kern w:val="0"/>
            <w:sz w:val="24"/>
            <w:szCs w:val="24"/>
            <w:u w:val="single"/>
          </w:rPr>
          <w:t>电路测试主要运算放大器参数</w:t>
        </w:r>
      </w:hyperlink>
      <w:r>
        <w:rPr>
          <w:rFonts w:ascii="宋体" w:eastAsia="宋体" w:hAnsi="宋体" w:cs="宋体" w:hint="eastAsia"/>
          <w:kern w:val="0"/>
          <w:sz w:val="24"/>
          <w:szCs w:val="24"/>
        </w:rPr>
        <w:t>》</w:t>
      </w:r>
      <w:r w:rsidR="00456CD4">
        <w:rPr>
          <w:rFonts w:ascii="宋体" w:eastAsia="宋体" w:hAnsi="宋体" w:cs="宋体" w:hint="eastAsia"/>
          <w:kern w:val="0"/>
          <w:sz w:val="24"/>
          <w:szCs w:val="24"/>
        </w:rPr>
        <w:t>一文中，</w:t>
      </w:r>
      <w:r w:rsidR="00D23324">
        <w:rPr>
          <w:rFonts w:ascii="宋体" w:eastAsia="宋体" w:hAnsi="宋体" w:cs="宋体" w:hint="eastAsia"/>
          <w:kern w:val="0"/>
          <w:sz w:val="24"/>
          <w:szCs w:val="24"/>
        </w:rPr>
        <w:t>我们介绍了一些基本运算放大器测试，例如失调电压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(</w:t>
      </w:r>
      <w:r w:rsidRPr="007E1C68">
        <w:rPr>
          <w:rFonts w:ascii="宋体" w:eastAsia="宋体" w:hAnsi="宋体" w:cs="宋体"/>
          <w:kern w:val="0"/>
          <w:sz w:val="24"/>
          <w:szCs w:val="24"/>
        </w:rPr>
        <w:t>V</w:t>
      </w:r>
      <w:r w:rsidRPr="007E1C68">
        <w:rPr>
          <w:rFonts w:ascii="宋体" w:eastAsia="宋体" w:hAnsi="宋体" w:cs="宋体"/>
          <w:kern w:val="0"/>
          <w:sz w:val="24"/>
          <w:szCs w:val="24"/>
          <w:vertAlign w:val="subscript"/>
        </w:rPr>
        <w:t>OS</w:t>
      </w:r>
      <w:r>
        <w:rPr>
          <w:rFonts w:ascii="宋体" w:eastAsia="宋体" w:hAnsi="宋体" w:cs="宋体" w:hint="eastAsia"/>
          <w:kern w:val="0"/>
          <w:sz w:val="24"/>
          <w:szCs w:val="24"/>
        </w:rPr>
        <w:t>)</w:t>
      </w:r>
      <w:r w:rsidR="00D23324">
        <w:rPr>
          <w:rFonts w:ascii="宋体" w:eastAsia="宋体" w:hAnsi="宋体" w:cs="宋体" w:hint="eastAsia"/>
          <w:kern w:val="0"/>
          <w:sz w:val="24"/>
          <w:szCs w:val="24"/>
        </w:rPr>
        <w:t>、共模抑制比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(</w:t>
      </w:r>
      <w:r w:rsidRPr="007E1C68">
        <w:rPr>
          <w:rFonts w:ascii="宋体" w:eastAsia="宋体" w:hAnsi="宋体" w:cs="宋体"/>
          <w:kern w:val="0"/>
          <w:sz w:val="24"/>
          <w:szCs w:val="24"/>
        </w:rPr>
        <w:t>CMRR</w:t>
      </w:r>
      <w:r>
        <w:rPr>
          <w:rFonts w:ascii="宋体" w:eastAsia="宋体" w:hAnsi="宋体" w:cs="宋体" w:hint="eastAsia"/>
          <w:kern w:val="0"/>
          <w:sz w:val="24"/>
          <w:szCs w:val="24"/>
        </w:rPr>
        <w:t>)</w:t>
      </w:r>
      <w:r w:rsidR="00D23324">
        <w:rPr>
          <w:rFonts w:ascii="宋体" w:eastAsia="宋体" w:hAnsi="宋体" w:cs="宋体" w:hint="eastAsia"/>
          <w:kern w:val="0"/>
          <w:sz w:val="24"/>
          <w:szCs w:val="24"/>
        </w:rPr>
        <w:t>、电源抑制比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(</w:t>
      </w:r>
      <w:r w:rsidRPr="007E1C68">
        <w:rPr>
          <w:rFonts w:ascii="宋体" w:eastAsia="宋体" w:hAnsi="宋体" w:cs="宋体"/>
          <w:kern w:val="0"/>
          <w:sz w:val="24"/>
          <w:szCs w:val="24"/>
        </w:rPr>
        <w:t>PSSR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) </w:t>
      </w:r>
      <w:r w:rsidR="00D23324">
        <w:rPr>
          <w:rFonts w:ascii="宋体" w:eastAsia="宋体" w:hAnsi="宋体" w:cs="宋体" w:hint="eastAsia"/>
          <w:kern w:val="0"/>
          <w:sz w:val="24"/>
          <w:szCs w:val="24"/>
        </w:rPr>
        <w:t>和放大器开环增益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(</w:t>
      </w:r>
      <w:proofErr w:type="spellStart"/>
      <w:r w:rsidRPr="007E1C68">
        <w:rPr>
          <w:rFonts w:ascii="宋体" w:eastAsia="宋体" w:hAnsi="宋体" w:cs="宋体"/>
          <w:kern w:val="0"/>
          <w:sz w:val="24"/>
          <w:szCs w:val="24"/>
        </w:rPr>
        <w:t>Aol</w:t>
      </w:r>
      <w:proofErr w:type="spellEnd"/>
      <w:r>
        <w:rPr>
          <w:rFonts w:ascii="宋体" w:eastAsia="宋体" w:hAnsi="宋体" w:cs="宋体" w:hint="eastAsia"/>
          <w:kern w:val="0"/>
          <w:sz w:val="24"/>
          <w:szCs w:val="24"/>
        </w:rPr>
        <w:t>)</w:t>
      </w:r>
      <w:r w:rsidR="00D23324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4678CF">
        <w:rPr>
          <w:rFonts w:ascii="宋体" w:eastAsia="宋体" w:hAnsi="宋体" w:cs="宋体" w:hint="eastAsia"/>
          <w:kern w:val="0"/>
          <w:sz w:val="24"/>
          <w:szCs w:val="24"/>
        </w:rPr>
        <w:t>本文我们将探讨输入偏置电流的两种测试方法。选择哪种方法要取决于偏置电流的</w:t>
      </w:r>
      <w:r w:rsidR="001F23AF">
        <w:rPr>
          <w:rFonts w:ascii="宋体" w:eastAsia="宋体" w:hAnsi="宋体" w:cs="宋体" w:hint="eastAsia"/>
          <w:kern w:val="0"/>
          <w:sz w:val="24"/>
          <w:szCs w:val="24"/>
        </w:rPr>
        <w:t>量级</w:t>
      </w:r>
      <w:r w:rsidR="004678CF">
        <w:rPr>
          <w:rFonts w:ascii="宋体" w:eastAsia="宋体" w:hAnsi="宋体" w:cs="宋体" w:hint="eastAsia"/>
          <w:kern w:val="0"/>
          <w:sz w:val="24"/>
          <w:szCs w:val="24"/>
        </w:rPr>
        <w:t>。我们将</w:t>
      </w:r>
      <w:r w:rsidR="001F23AF">
        <w:rPr>
          <w:rFonts w:ascii="宋体" w:eastAsia="宋体" w:hAnsi="宋体" w:cs="宋体" w:hint="eastAsia"/>
          <w:kern w:val="0"/>
          <w:sz w:val="24"/>
          <w:szCs w:val="24"/>
        </w:rPr>
        <w:t>介绍</w:t>
      </w:r>
      <w:r w:rsidR="004678CF">
        <w:rPr>
          <w:rFonts w:ascii="宋体" w:eastAsia="宋体" w:hAnsi="宋体" w:cs="宋体" w:hint="eastAsia"/>
          <w:kern w:val="0"/>
          <w:sz w:val="24"/>
          <w:szCs w:val="24"/>
        </w:rPr>
        <w:t>器件测试过程中需要考虑的</w:t>
      </w:r>
      <w:r w:rsidR="001F23AF">
        <w:rPr>
          <w:rFonts w:ascii="宋体" w:eastAsia="宋体" w:hAnsi="宋体" w:cs="宋体" w:hint="eastAsia"/>
          <w:kern w:val="0"/>
          <w:sz w:val="24"/>
          <w:szCs w:val="24"/>
        </w:rPr>
        <w:t>各种</w:t>
      </w:r>
      <w:r w:rsidR="004678CF">
        <w:rPr>
          <w:rFonts w:ascii="宋体" w:eastAsia="宋体" w:hAnsi="宋体" w:cs="宋体" w:hint="eastAsia"/>
          <w:kern w:val="0"/>
          <w:sz w:val="24"/>
          <w:szCs w:val="24"/>
        </w:rPr>
        <w:t>误差源。本系列</w:t>
      </w:r>
      <w:r w:rsidR="004550AC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="004678CF">
        <w:rPr>
          <w:rFonts w:ascii="宋体" w:eastAsia="宋体" w:hAnsi="宋体" w:cs="宋体" w:hint="eastAsia"/>
          <w:kern w:val="0"/>
          <w:sz w:val="24"/>
          <w:szCs w:val="24"/>
        </w:rPr>
        <w:t>下篇文章将介绍一</w:t>
      </w:r>
      <w:r w:rsidR="001F23AF">
        <w:rPr>
          <w:rFonts w:ascii="宋体" w:eastAsia="宋体" w:hAnsi="宋体" w:cs="宋体" w:hint="eastAsia"/>
          <w:kern w:val="0"/>
          <w:sz w:val="24"/>
          <w:szCs w:val="24"/>
        </w:rPr>
        <w:t>款</w:t>
      </w:r>
      <w:r w:rsidR="004678CF">
        <w:rPr>
          <w:rFonts w:ascii="宋体" w:eastAsia="宋体" w:hAnsi="宋体" w:cs="宋体" w:hint="eastAsia"/>
          <w:kern w:val="0"/>
          <w:sz w:val="24"/>
          <w:szCs w:val="24"/>
        </w:rPr>
        <w:t>可配置测试电路，</w:t>
      </w:r>
      <w:r w:rsidR="001F23AF">
        <w:rPr>
          <w:rFonts w:ascii="宋体" w:eastAsia="宋体" w:hAnsi="宋体" w:cs="宋体" w:hint="eastAsia"/>
          <w:kern w:val="0"/>
          <w:sz w:val="24"/>
          <w:szCs w:val="24"/>
        </w:rPr>
        <w:t>其可帮助您完成</w:t>
      </w:r>
      <w:r w:rsidR="004678CF">
        <w:rPr>
          <w:rFonts w:ascii="宋体" w:eastAsia="宋体" w:hAnsi="宋体" w:cs="宋体" w:hint="eastAsia"/>
          <w:kern w:val="0"/>
          <w:sz w:val="24"/>
          <w:szCs w:val="24"/>
        </w:rPr>
        <w:t>本文所介绍的所有测量。</w:t>
      </w:r>
    </w:p>
    <w:p w:rsidR="007E1C68" w:rsidRPr="007E1C68" w:rsidRDefault="007E1C68" w:rsidP="007E1C68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1C68">
        <w:rPr>
          <w:rFonts w:ascii="宋体" w:eastAsia="宋体" w:hAnsi="宋体" w:cs="宋体"/>
          <w:kern w:val="0"/>
          <w:sz w:val="24"/>
          <w:szCs w:val="24"/>
        </w:rPr>
        <w:br/>
      </w:r>
      <w:r w:rsidR="00520D19">
        <w:rPr>
          <w:rFonts w:ascii="宋体" w:eastAsia="宋体" w:hAnsi="宋体" w:cs="宋体" w:hint="eastAsia"/>
          <w:kern w:val="0"/>
          <w:sz w:val="24"/>
          <w:szCs w:val="24"/>
        </w:rPr>
        <w:t>产品</w:t>
      </w:r>
      <w:r w:rsidR="00350B8A">
        <w:rPr>
          <w:rFonts w:ascii="宋体" w:eastAsia="宋体" w:hAnsi="宋体" w:cs="宋体" w:hint="eastAsia"/>
          <w:kern w:val="0"/>
          <w:sz w:val="24"/>
          <w:szCs w:val="24"/>
        </w:rPr>
        <w:t>说明书</w:t>
      </w:r>
      <w:r w:rsidR="008F15B4">
        <w:rPr>
          <w:rFonts w:ascii="宋体" w:eastAsia="宋体" w:hAnsi="宋体" w:cs="宋体" w:hint="eastAsia"/>
          <w:kern w:val="0"/>
          <w:sz w:val="24"/>
          <w:szCs w:val="24"/>
        </w:rPr>
        <w:t>通</w:t>
      </w:r>
      <w:r w:rsidR="00350B8A">
        <w:rPr>
          <w:rFonts w:ascii="宋体" w:eastAsia="宋体" w:hAnsi="宋体" w:cs="宋体" w:hint="eastAsia"/>
          <w:kern w:val="0"/>
          <w:sz w:val="24"/>
          <w:szCs w:val="24"/>
        </w:rPr>
        <w:t>常</w:t>
      </w:r>
      <w:r w:rsidR="008F15B4">
        <w:rPr>
          <w:rFonts w:ascii="宋体" w:eastAsia="宋体" w:hAnsi="宋体" w:cs="宋体" w:hint="eastAsia"/>
          <w:kern w:val="0"/>
          <w:sz w:val="24"/>
          <w:szCs w:val="24"/>
        </w:rPr>
        <w:t>为</w:t>
      </w:r>
      <w:r w:rsidR="00350B8A">
        <w:rPr>
          <w:rFonts w:ascii="宋体" w:eastAsia="宋体" w:hAnsi="宋体" w:cs="宋体" w:hint="eastAsia"/>
          <w:kern w:val="0"/>
          <w:sz w:val="24"/>
          <w:szCs w:val="24"/>
        </w:rPr>
        <w:t>运算放大器</w:t>
      </w:r>
      <w:r w:rsidR="008F15B4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="00350B8A">
        <w:rPr>
          <w:rFonts w:ascii="宋体" w:eastAsia="宋体" w:hAnsi="宋体" w:cs="宋体" w:hint="eastAsia"/>
          <w:kern w:val="0"/>
          <w:sz w:val="24"/>
          <w:szCs w:val="24"/>
        </w:rPr>
        <w:t>非反相输入</w:t>
      </w:r>
      <w:r w:rsidR="008F15B4">
        <w:rPr>
          <w:rFonts w:ascii="宋体" w:eastAsia="宋体" w:hAnsi="宋体" w:cs="宋体" w:hint="eastAsia"/>
          <w:kern w:val="0"/>
          <w:sz w:val="24"/>
          <w:szCs w:val="24"/>
        </w:rPr>
        <w:t>与</w:t>
      </w:r>
      <w:r w:rsidR="00350B8A">
        <w:rPr>
          <w:rFonts w:ascii="宋体" w:eastAsia="宋体" w:hAnsi="宋体" w:cs="宋体" w:hint="eastAsia"/>
          <w:kern w:val="0"/>
          <w:sz w:val="24"/>
          <w:szCs w:val="24"/>
        </w:rPr>
        <w:t>反相输入</w:t>
      </w:r>
      <w:r w:rsidR="008F15B4">
        <w:rPr>
          <w:rFonts w:ascii="宋体" w:eastAsia="宋体" w:hAnsi="宋体" w:cs="宋体" w:hint="eastAsia"/>
          <w:kern w:val="0"/>
          <w:sz w:val="24"/>
          <w:szCs w:val="24"/>
        </w:rPr>
        <w:t>（</w:t>
      </w:r>
      <w:proofErr w:type="spellStart"/>
      <w:r w:rsidR="008F15B4" w:rsidRPr="007E1C68">
        <w:rPr>
          <w:rFonts w:ascii="宋体" w:eastAsia="宋体" w:hAnsi="宋体" w:cs="宋体"/>
          <w:kern w:val="0"/>
          <w:sz w:val="24"/>
          <w:szCs w:val="24"/>
        </w:rPr>
        <w:t>i</w:t>
      </w:r>
      <w:r w:rsidR="008F15B4" w:rsidRPr="007E1C68">
        <w:rPr>
          <w:rFonts w:ascii="宋体" w:eastAsia="宋体" w:hAnsi="宋体" w:cs="宋体"/>
          <w:kern w:val="0"/>
          <w:sz w:val="24"/>
          <w:szCs w:val="24"/>
          <w:vertAlign w:val="subscript"/>
        </w:rPr>
        <w:t>B</w:t>
      </w:r>
      <w:proofErr w:type="spellEnd"/>
      <w:r w:rsidR="008F15B4" w:rsidRPr="007E1C68">
        <w:rPr>
          <w:rFonts w:ascii="宋体" w:eastAsia="宋体" w:hAnsi="宋体" w:cs="宋体"/>
          <w:kern w:val="0"/>
          <w:sz w:val="24"/>
          <w:szCs w:val="24"/>
          <w:vertAlign w:val="subscript"/>
        </w:rPr>
        <w:t>+</w:t>
      </w:r>
      <w:r w:rsidR="008F15B4">
        <w:rPr>
          <w:rFonts w:ascii="宋体" w:eastAsia="宋体" w:hAnsi="宋体" w:cs="宋体" w:hint="eastAsia"/>
          <w:kern w:val="0"/>
          <w:sz w:val="24"/>
          <w:szCs w:val="24"/>
          <w:vertAlign w:val="subscript"/>
        </w:rPr>
        <w:t xml:space="preserve"> </w:t>
      </w:r>
      <w:r w:rsidR="008F15B4">
        <w:rPr>
          <w:rFonts w:ascii="宋体" w:eastAsia="宋体" w:hAnsi="宋体" w:cs="宋体" w:hint="eastAsia"/>
          <w:kern w:val="0"/>
          <w:sz w:val="24"/>
          <w:szCs w:val="24"/>
        </w:rPr>
        <w:t xml:space="preserve">和 </w:t>
      </w:r>
      <w:proofErr w:type="spellStart"/>
      <w:r w:rsidR="008F15B4" w:rsidRPr="007E1C68">
        <w:rPr>
          <w:rFonts w:ascii="宋体" w:eastAsia="宋体" w:hAnsi="宋体" w:cs="宋体"/>
          <w:kern w:val="0"/>
          <w:sz w:val="24"/>
          <w:szCs w:val="24"/>
        </w:rPr>
        <w:t>i</w:t>
      </w:r>
      <w:r w:rsidR="008F15B4" w:rsidRPr="007E1C68">
        <w:rPr>
          <w:rFonts w:ascii="宋体" w:eastAsia="宋体" w:hAnsi="宋体" w:cs="宋体"/>
          <w:kern w:val="0"/>
          <w:sz w:val="24"/>
          <w:szCs w:val="24"/>
          <w:vertAlign w:val="subscript"/>
        </w:rPr>
        <w:t>B</w:t>
      </w:r>
      <w:proofErr w:type="spellEnd"/>
      <w:r w:rsidR="008F15B4" w:rsidRPr="007E1C68">
        <w:rPr>
          <w:rFonts w:ascii="宋体" w:eastAsia="宋体" w:hAnsi="宋体" w:cs="宋体"/>
          <w:kern w:val="0"/>
          <w:sz w:val="24"/>
          <w:szCs w:val="24"/>
          <w:vertAlign w:val="subscript"/>
        </w:rPr>
        <w:t>-</w:t>
      </w:r>
      <w:r w:rsidR="008F15B4">
        <w:rPr>
          <w:rFonts w:ascii="宋体" w:eastAsia="宋体" w:hAnsi="宋体" w:cs="宋体" w:hint="eastAsia"/>
          <w:kern w:val="0"/>
          <w:sz w:val="24"/>
          <w:szCs w:val="24"/>
        </w:rPr>
        <w:t>）分别提供了一个</w:t>
      </w:r>
      <w:r w:rsidR="00350B8A">
        <w:rPr>
          <w:rFonts w:ascii="宋体" w:eastAsia="宋体" w:hAnsi="宋体" w:cs="宋体" w:hint="eastAsia"/>
          <w:kern w:val="0"/>
          <w:sz w:val="24"/>
          <w:szCs w:val="24"/>
        </w:rPr>
        <w:t>偏置电流</w:t>
      </w:r>
      <w:r w:rsidR="0032433E">
        <w:rPr>
          <w:rFonts w:ascii="宋体" w:eastAsia="宋体" w:hAnsi="宋体" w:cs="宋体" w:hint="eastAsia"/>
          <w:kern w:val="0"/>
          <w:sz w:val="24"/>
          <w:szCs w:val="24"/>
        </w:rPr>
        <w:t>列表。这两个输入的区别</w:t>
      </w:r>
      <w:r w:rsidR="008F15B4">
        <w:rPr>
          <w:rFonts w:ascii="宋体" w:eastAsia="宋体" w:hAnsi="宋体" w:cs="宋体" w:hint="eastAsia"/>
          <w:kern w:val="0"/>
          <w:sz w:val="24"/>
          <w:szCs w:val="24"/>
        </w:rPr>
        <w:t>就是</w:t>
      </w:r>
      <w:r w:rsidR="0032433E">
        <w:rPr>
          <w:rFonts w:ascii="宋体" w:eastAsia="宋体" w:hAnsi="宋体" w:cs="宋体" w:hint="eastAsia"/>
          <w:kern w:val="0"/>
          <w:sz w:val="24"/>
          <w:szCs w:val="24"/>
        </w:rPr>
        <w:t>输入失调电流</w:t>
      </w:r>
      <w:r w:rsidR="008F15B4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7E1C68">
        <w:rPr>
          <w:rFonts w:ascii="宋体" w:eastAsia="宋体" w:hAnsi="宋体" w:cs="宋体"/>
          <w:kern w:val="0"/>
          <w:sz w:val="24"/>
          <w:szCs w:val="24"/>
        </w:rPr>
        <w:t>I</w:t>
      </w:r>
      <w:r w:rsidRPr="007E1C68">
        <w:rPr>
          <w:rFonts w:ascii="宋体" w:eastAsia="宋体" w:hAnsi="宋体" w:cs="宋体"/>
          <w:kern w:val="0"/>
          <w:sz w:val="24"/>
          <w:szCs w:val="24"/>
          <w:vertAlign w:val="subscript"/>
        </w:rPr>
        <w:t>OS</w:t>
      </w:r>
      <w:r w:rsidR="0032433E">
        <w:rPr>
          <w:rFonts w:ascii="宋体" w:eastAsia="宋体" w:hAnsi="宋体" w:cs="宋体" w:hint="eastAsia"/>
          <w:kern w:val="0"/>
          <w:sz w:val="24"/>
          <w:szCs w:val="24"/>
        </w:rPr>
        <w:t>。在</w:t>
      </w:r>
      <w:r w:rsidR="008F15B4">
        <w:rPr>
          <w:rFonts w:ascii="宋体" w:eastAsia="宋体" w:hAnsi="宋体" w:cs="宋体" w:hint="eastAsia"/>
          <w:kern w:val="0"/>
          <w:sz w:val="24"/>
          <w:szCs w:val="24"/>
        </w:rPr>
        <w:t>工作</w:t>
      </w:r>
      <w:r w:rsidR="0032433E">
        <w:rPr>
          <w:rFonts w:ascii="宋体" w:eastAsia="宋体" w:hAnsi="宋体" w:cs="宋体" w:hint="eastAsia"/>
          <w:kern w:val="0"/>
          <w:sz w:val="24"/>
          <w:szCs w:val="24"/>
        </w:rPr>
        <w:t>台上，</w:t>
      </w:r>
      <w:r w:rsidR="008F15B4">
        <w:rPr>
          <w:rFonts w:ascii="宋体" w:eastAsia="宋体" w:hAnsi="宋体" w:cs="宋体" w:hint="eastAsia"/>
          <w:kern w:val="0"/>
          <w:sz w:val="24"/>
          <w:szCs w:val="24"/>
        </w:rPr>
        <w:t>您</w:t>
      </w:r>
      <w:r w:rsidR="0032433E">
        <w:rPr>
          <w:rFonts w:ascii="宋体" w:eastAsia="宋体" w:hAnsi="宋体" w:cs="宋体" w:hint="eastAsia"/>
          <w:kern w:val="0"/>
          <w:sz w:val="24"/>
          <w:szCs w:val="24"/>
        </w:rPr>
        <w:t>可能</w:t>
      </w:r>
      <w:r w:rsidR="008F15B4">
        <w:rPr>
          <w:rFonts w:ascii="宋体" w:eastAsia="宋体" w:hAnsi="宋体" w:cs="宋体" w:hint="eastAsia"/>
          <w:kern w:val="0"/>
          <w:sz w:val="24"/>
          <w:szCs w:val="24"/>
        </w:rPr>
        <w:t>会忍不住</w:t>
      </w:r>
      <w:r w:rsidR="0032433E">
        <w:rPr>
          <w:rFonts w:ascii="宋体" w:eastAsia="宋体" w:hAnsi="宋体" w:cs="宋体" w:hint="eastAsia"/>
          <w:kern w:val="0"/>
          <w:sz w:val="24"/>
          <w:szCs w:val="24"/>
        </w:rPr>
        <w:t>使用</w:t>
      </w:r>
      <w:r w:rsidR="0032433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图</w:t>
      </w:r>
      <w:r w:rsidR="008F15B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</w:t>
      </w:r>
      <w:r w:rsidR="0032433E" w:rsidRPr="007E1C68">
        <w:rPr>
          <w:rFonts w:ascii="宋体" w:eastAsia="宋体" w:hAnsi="宋体" w:cs="宋体"/>
          <w:b/>
          <w:bCs/>
          <w:kern w:val="0"/>
          <w:sz w:val="24"/>
          <w:szCs w:val="24"/>
        </w:rPr>
        <w:t>1a</w:t>
      </w:r>
      <w:r w:rsidR="008F15B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</w:t>
      </w:r>
      <w:r w:rsidR="0032433E">
        <w:rPr>
          <w:rFonts w:ascii="宋体" w:eastAsia="宋体" w:hAnsi="宋体" w:cs="宋体" w:hint="eastAsia"/>
          <w:kern w:val="0"/>
          <w:sz w:val="24"/>
          <w:szCs w:val="24"/>
        </w:rPr>
        <w:t>中的电路来测试正输入偏置电流，因为</w:t>
      </w:r>
      <w:r w:rsidR="008F15B4">
        <w:rPr>
          <w:rFonts w:ascii="宋体" w:eastAsia="宋体" w:hAnsi="宋体" w:cs="宋体" w:hint="eastAsia"/>
          <w:kern w:val="0"/>
          <w:sz w:val="24"/>
          <w:szCs w:val="24"/>
        </w:rPr>
        <w:t>该</w:t>
      </w:r>
      <w:r w:rsidR="0032433E">
        <w:rPr>
          <w:rFonts w:ascii="宋体" w:eastAsia="宋体" w:hAnsi="宋体" w:cs="宋体" w:hint="eastAsia"/>
          <w:kern w:val="0"/>
          <w:sz w:val="24"/>
          <w:szCs w:val="24"/>
        </w:rPr>
        <w:t>配置</w:t>
      </w:r>
      <w:r w:rsidR="008F15B4">
        <w:rPr>
          <w:rFonts w:ascii="宋体" w:eastAsia="宋体" w:hAnsi="宋体" w:cs="宋体" w:hint="eastAsia"/>
          <w:kern w:val="0"/>
          <w:sz w:val="24"/>
          <w:szCs w:val="24"/>
        </w:rPr>
        <w:t>下</w:t>
      </w:r>
      <w:r w:rsidR="0032433E">
        <w:rPr>
          <w:rFonts w:ascii="宋体" w:eastAsia="宋体" w:hAnsi="宋体" w:cs="宋体" w:hint="eastAsia"/>
          <w:kern w:val="0"/>
          <w:sz w:val="24"/>
          <w:szCs w:val="24"/>
        </w:rPr>
        <w:t>的放大器</w:t>
      </w:r>
      <w:r w:rsidR="008F15B4">
        <w:rPr>
          <w:rFonts w:ascii="宋体" w:eastAsia="宋体" w:hAnsi="宋体" w:cs="宋体" w:hint="eastAsia"/>
          <w:kern w:val="0"/>
          <w:sz w:val="24"/>
          <w:szCs w:val="24"/>
        </w:rPr>
        <w:t>很</w:t>
      </w:r>
      <w:r w:rsidR="0032433E">
        <w:rPr>
          <w:rFonts w:ascii="宋体" w:eastAsia="宋体" w:hAnsi="宋体" w:cs="宋体" w:hint="eastAsia"/>
          <w:kern w:val="0"/>
          <w:sz w:val="24"/>
          <w:szCs w:val="24"/>
        </w:rPr>
        <w:t>稳定，这种方式有效。</w:t>
      </w:r>
    </w:p>
    <w:tbl>
      <w:tblPr>
        <w:tblpPr w:leftFromText="45" w:rightFromText="45" w:vertAnchor="text"/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482"/>
      </w:tblGrid>
      <w:tr w:rsidR="007E1C68" w:rsidRPr="007E1C68" w:rsidTr="007E1C68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tbl>
            <w:tblPr>
              <w:tblW w:w="4900" w:type="pct"/>
              <w:jc w:val="center"/>
              <w:tblCellSpacing w:w="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8296"/>
            </w:tblGrid>
            <w:tr w:rsidR="007E1C68" w:rsidRPr="007E1C6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5" w:type="dxa"/>
                    <w:left w:w="35" w:type="dxa"/>
                    <w:bottom w:w="35" w:type="dxa"/>
                    <w:right w:w="35" w:type="dxa"/>
                  </w:tcMar>
                  <w:vAlign w:val="center"/>
                  <w:hideMark/>
                </w:tcPr>
                <w:p w:rsidR="00D52128" w:rsidRDefault="00180CE9" w:rsidP="00D52128">
                  <w:pPr>
                    <w:framePr w:hSpace="45" w:wrap="around" w:vAnchor="text" w:hAnchor="text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9" w:history="1">
                    <w:r w:rsidR="007E1C68">
                      <w:rPr>
                        <w:rFonts w:ascii="宋体" w:eastAsia="宋体" w:hAnsi="宋体" w:cs="宋体"/>
                        <w:noProof/>
                        <w:color w:val="0000FF"/>
                        <w:kern w:val="0"/>
                        <w:sz w:val="24"/>
                        <w:szCs w:val="24"/>
                      </w:rPr>
                      <w:drawing>
                        <wp:inline distT="0" distB="0" distL="0" distR="0">
                          <wp:extent cx="5346065" cy="3876675"/>
                          <wp:effectExtent l="19050" t="0" r="6985" b="0"/>
                          <wp:docPr id="1" name="图片 1" descr="TI op amp part 2 Figure1">
                            <a:hlinkClick xmlns:a="http://schemas.openxmlformats.org/drawingml/2006/main" r:id="rId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I op amp part 2 Figure1">
                                    <a:hlinkClick r:id="rId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46065" cy="3876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  <w:r w:rsidR="0032433E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图</w:t>
                  </w:r>
                  <w:r w:rsidR="004550AC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 xml:space="preserve"> </w:t>
                  </w:r>
                  <w:r w:rsidR="007E1C68" w:rsidRPr="007E1C6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1.</w:t>
                  </w:r>
                  <w:r w:rsidR="0032433E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使用</w:t>
                  </w:r>
                  <w:r w:rsidR="004550AC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图 </w:t>
                  </w:r>
                  <w:r w:rsidR="007E1C68" w:rsidRPr="007E1C6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(a)</w:t>
                  </w:r>
                  <w:r w:rsidR="004550AC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 </w:t>
                  </w:r>
                  <w:r w:rsidR="0032433E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中的电路测量运算放大器非反相输入端的输入偏置电流。</w:t>
                  </w:r>
                  <w:r w:rsidR="00CF410E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在</w:t>
                  </w:r>
                  <w:r w:rsidR="004550AC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图</w:t>
                  </w:r>
                  <w:r w:rsidR="00CF410E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 </w:t>
                  </w:r>
                  <w:r w:rsidR="004550AC" w:rsidRPr="007E1C6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(b)</w:t>
                  </w:r>
                  <w:r w:rsidR="00CF410E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 中</w:t>
                  </w:r>
                  <w:r w:rsidR="0032433E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增加一个环路放大器，可</w:t>
                  </w:r>
                  <w:r w:rsidR="00CF410E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在针对</w:t>
                  </w:r>
                  <w:r w:rsidR="0032433E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反相输入端</w:t>
                  </w:r>
                  <w:r w:rsidR="00CF410E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进行测量时</w:t>
                  </w:r>
                  <w:r w:rsidR="0032433E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保持运算放大器</w:t>
                  </w:r>
                  <w:r w:rsidR="00CF410E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的</w:t>
                  </w:r>
                  <w:r w:rsidR="0032433E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稳定</w:t>
                  </w:r>
                  <w:r w:rsidR="00CF410E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性</w:t>
                  </w:r>
                  <w:r w:rsidR="0032433E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。</w:t>
                  </w:r>
                  <w:r w:rsidR="00CF410E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图</w:t>
                  </w:r>
                  <w:r w:rsidR="007E1C68" w:rsidRPr="007E1C6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(c)</w:t>
                  </w:r>
                  <w:r w:rsidR="00CF410E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 </w:t>
                  </w:r>
                  <w:r w:rsidR="0032433E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中的电路可测量</w:t>
                  </w:r>
                  <w:r w:rsidR="00CF410E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任何</w:t>
                  </w:r>
                  <w:r w:rsidR="0032433E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输入端的偏置电流。继电器</w:t>
                  </w:r>
                  <w:r w:rsidR="00CF410E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可</w:t>
                  </w:r>
                  <w:r w:rsidR="0032433E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决定电路配置。</w:t>
                  </w:r>
                  <w:r w:rsidR="0032433E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点击图片放大</w:t>
                  </w:r>
                </w:p>
              </w:tc>
            </w:tr>
          </w:tbl>
          <w:p w:rsidR="007E1C68" w:rsidRPr="007E1C68" w:rsidRDefault="007E1C68" w:rsidP="007E1C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9B4C79" w:rsidRPr="007E1C68" w:rsidRDefault="009B4C79" w:rsidP="009B4C7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1C68">
        <w:rPr>
          <w:rFonts w:ascii="宋体" w:eastAsia="宋体" w:hAnsi="宋体" w:cs="宋体"/>
          <w:kern w:val="0"/>
          <w:sz w:val="24"/>
          <w:szCs w:val="24"/>
        </w:rPr>
        <w:br/>
      </w:r>
      <w:r w:rsidR="00E26B77">
        <w:rPr>
          <w:rFonts w:ascii="宋体" w:eastAsia="宋体" w:hAnsi="宋体" w:cs="宋体" w:hint="eastAsia"/>
          <w:kern w:val="0"/>
          <w:sz w:val="24"/>
          <w:szCs w:val="24"/>
        </w:rPr>
        <w:t>可惜</w:t>
      </w:r>
      <w:r>
        <w:rPr>
          <w:rFonts w:ascii="宋体" w:eastAsia="宋体" w:hAnsi="宋体" w:cs="宋体" w:hint="eastAsia"/>
          <w:kern w:val="0"/>
          <w:sz w:val="24"/>
          <w:szCs w:val="24"/>
        </w:rPr>
        <w:t>，在测量负输入偏置电流时，</w:t>
      </w:r>
      <w:r w:rsidR="00E26B77">
        <w:rPr>
          <w:rFonts w:ascii="宋体" w:eastAsia="宋体" w:hAnsi="宋体" w:cs="宋体" w:hint="eastAsia"/>
          <w:kern w:val="0"/>
          <w:sz w:val="24"/>
          <w:szCs w:val="24"/>
        </w:rPr>
        <w:t>没有</w:t>
      </w:r>
      <w:r w:rsidR="00370DAC">
        <w:rPr>
          <w:rFonts w:ascii="宋体" w:eastAsia="宋体" w:hAnsi="宋体" w:cs="宋体" w:hint="eastAsia"/>
          <w:kern w:val="0"/>
          <w:sz w:val="24"/>
          <w:szCs w:val="24"/>
        </w:rPr>
        <w:t>保持</w:t>
      </w:r>
      <w:r>
        <w:rPr>
          <w:rFonts w:ascii="宋体" w:eastAsia="宋体" w:hAnsi="宋体" w:cs="宋体" w:hint="eastAsia"/>
          <w:kern w:val="0"/>
          <w:sz w:val="24"/>
          <w:szCs w:val="24"/>
        </w:rPr>
        <w:t>放大器稳定</w:t>
      </w:r>
      <w:r w:rsidR="00E26B77">
        <w:rPr>
          <w:rFonts w:ascii="宋体" w:eastAsia="宋体" w:hAnsi="宋体" w:cs="宋体" w:hint="eastAsia"/>
          <w:kern w:val="0"/>
          <w:sz w:val="24"/>
          <w:szCs w:val="24"/>
        </w:rPr>
        <w:t>性的简单方法</w:t>
      </w:r>
      <w:r>
        <w:rPr>
          <w:rFonts w:ascii="宋体" w:eastAsia="宋体" w:hAnsi="宋体" w:cs="宋体" w:hint="eastAsia"/>
          <w:kern w:val="0"/>
          <w:sz w:val="24"/>
          <w:szCs w:val="24"/>
        </w:rPr>
        <w:t>。然而，可增加一个环路放大器保持被测</w:t>
      </w:r>
      <w:r w:rsidR="00E26B77">
        <w:rPr>
          <w:rFonts w:ascii="宋体" w:eastAsia="宋体" w:hAnsi="宋体" w:cs="宋体" w:hint="eastAsia"/>
          <w:kern w:val="0"/>
          <w:sz w:val="24"/>
          <w:szCs w:val="24"/>
        </w:rPr>
        <w:t>试</w:t>
      </w:r>
      <w:r>
        <w:rPr>
          <w:rFonts w:ascii="宋体" w:eastAsia="宋体" w:hAnsi="宋体" w:cs="宋体" w:hint="eastAsia"/>
          <w:kern w:val="0"/>
          <w:sz w:val="24"/>
          <w:szCs w:val="24"/>
        </w:rPr>
        <w:t>器件的稳定性，这样可</w:t>
      </w:r>
      <w:r w:rsidR="00370DAC">
        <w:rPr>
          <w:rFonts w:ascii="宋体" w:eastAsia="宋体" w:hAnsi="宋体" w:cs="宋体" w:hint="eastAsia"/>
          <w:kern w:val="0"/>
          <w:sz w:val="24"/>
          <w:szCs w:val="24"/>
        </w:rPr>
        <w:t>使</w:t>
      </w:r>
      <w:r>
        <w:rPr>
          <w:rFonts w:ascii="宋体" w:eastAsia="宋体" w:hAnsi="宋体" w:cs="宋体" w:hint="eastAsia"/>
          <w:kern w:val="0"/>
          <w:sz w:val="24"/>
          <w:szCs w:val="24"/>
        </w:rPr>
        <w:t>用</w:t>
      </w:r>
      <w:r w:rsidRPr="00DD3D07">
        <w:rPr>
          <w:rFonts w:ascii="宋体" w:eastAsia="宋体" w:hAnsi="宋体" w:cs="宋体" w:hint="eastAsia"/>
          <w:kern w:val="0"/>
          <w:sz w:val="24"/>
          <w:szCs w:val="24"/>
        </w:rPr>
        <w:t>静电计</w:t>
      </w:r>
      <w:r>
        <w:rPr>
          <w:rFonts w:ascii="宋体" w:eastAsia="宋体" w:hAnsi="宋体" w:cs="宋体" w:hint="eastAsia"/>
          <w:kern w:val="0"/>
          <w:sz w:val="24"/>
          <w:szCs w:val="24"/>
        </w:rPr>
        <w:t>测量偏置电流，如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图</w:t>
      </w:r>
      <w:r w:rsidR="004C3EBA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</w:t>
      </w:r>
      <w:r w:rsidRPr="007E1C68">
        <w:rPr>
          <w:rFonts w:ascii="宋体" w:eastAsia="宋体" w:hAnsi="宋体" w:cs="宋体"/>
          <w:b/>
          <w:bCs/>
          <w:kern w:val="0"/>
          <w:sz w:val="24"/>
          <w:szCs w:val="24"/>
        </w:rPr>
        <w:t>1b</w:t>
      </w:r>
      <w:r w:rsidR="004C3EBA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中的电路所示。这个电路就是</w:t>
      </w:r>
      <w:r w:rsidR="00370DAC">
        <w:rPr>
          <w:rFonts w:ascii="宋体" w:eastAsia="宋体" w:hAnsi="宋体" w:cs="宋体" w:hint="eastAsia"/>
          <w:kern w:val="0"/>
          <w:sz w:val="24"/>
          <w:szCs w:val="24"/>
        </w:rPr>
        <w:t>在</w:t>
      </w:r>
      <w:r>
        <w:rPr>
          <w:rFonts w:ascii="宋体" w:eastAsia="宋体" w:hAnsi="宋体" w:cs="宋体" w:hint="eastAsia"/>
          <w:kern w:val="0"/>
          <w:sz w:val="24"/>
          <w:szCs w:val="24"/>
        </w:rPr>
        <w:t>第</w:t>
      </w:r>
      <w:r w:rsidR="00370DAC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370DAC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部分中</w:t>
      </w:r>
      <w:r w:rsidR="00370DAC">
        <w:rPr>
          <w:rFonts w:ascii="宋体" w:eastAsia="宋体" w:hAnsi="宋体" w:cs="宋体" w:hint="eastAsia"/>
          <w:kern w:val="0"/>
          <w:sz w:val="24"/>
          <w:szCs w:val="24"/>
        </w:rPr>
        <w:t>我们</w:t>
      </w:r>
      <w:r>
        <w:rPr>
          <w:rFonts w:ascii="宋体" w:eastAsia="宋体" w:hAnsi="宋体" w:cs="宋体" w:hint="eastAsia"/>
          <w:kern w:val="0"/>
          <w:sz w:val="24"/>
          <w:szCs w:val="24"/>
        </w:rPr>
        <w:t>用来测试</w:t>
      </w:r>
      <w:r w:rsidR="00370DAC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7E1C68">
        <w:rPr>
          <w:rFonts w:ascii="宋体" w:eastAsia="宋体" w:hAnsi="宋体" w:cs="宋体"/>
          <w:kern w:val="0"/>
          <w:sz w:val="24"/>
          <w:szCs w:val="24"/>
        </w:rPr>
        <w:t>V</w:t>
      </w:r>
      <w:r w:rsidRPr="007E1C68">
        <w:rPr>
          <w:rFonts w:ascii="宋体" w:eastAsia="宋体" w:hAnsi="宋体" w:cs="宋体"/>
          <w:b/>
          <w:bCs/>
          <w:kern w:val="0"/>
          <w:sz w:val="24"/>
          <w:szCs w:val="24"/>
          <w:vertAlign w:val="subscript"/>
        </w:rPr>
        <w:t>OS</w:t>
      </w:r>
      <w:r w:rsidR="00370DAC">
        <w:rPr>
          <w:rFonts w:ascii="宋体" w:eastAsia="宋体" w:hAnsi="宋体" w:cs="宋体" w:hint="eastAsia"/>
          <w:b/>
          <w:bCs/>
          <w:kern w:val="0"/>
          <w:sz w:val="24"/>
          <w:szCs w:val="24"/>
          <w:vertAlign w:val="subscript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的双放大器测试环路，但有一</w:t>
      </w:r>
      <w:r w:rsidR="00370DAC">
        <w:rPr>
          <w:rFonts w:ascii="宋体" w:eastAsia="宋体" w:hAnsi="宋体" w:cs="宋体" w:hint="eastAsia"/>
          <w:kern w:val="0"/>
          <w:sz w:val="24"/>
          <w:szCs w:val="24"/>
        </w:rPr>
        <w:t>个不同的</w:t>
      </w:r>
      <w:r>
        <w:rPr>
          <w:rFonts w:ascii="宋体" w:eastAsia="宋体" w:hAnsi="宋体" w:cs="宋体" w:hint="eastAsia"/>
          <w:kern w:val="0"/>
          <w:sz w:val="24"/>
          <w:szCs w:val="24"/>
        </w:rPr>
        <w:t>连接。</w:t>
      </w:r>
      <w:r w:rsidRPr="007E1C68">
        <w:rPr>
          <w:rFonts w:ascii="宋体" w:eastAsia="宋体" w:hAnsi="宋体" w:cs="宋体"/>
          <w:kern w:val="0"/>
          <w:sz w:val="24"/>
          <w:szCs w:val="24"/>
        </w:rPr>
        <w:br/>
      </w:r>
      <w:r w:rsidRPr="007E1C68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我们将两个放大器的输入颠倒过来，以保持</w:t>
      </w:r>
      <w:r w:rsidR="00370DAC">
        <w:rPr>
          <w:rFonts w:ascii="宋体" w:eastAsia="宋体" w:hAnsi="宋体" w:cs="宋体" w:hint="eastAsia"/>
          <w:kern w:val="0"/>
          <w:sz w:val="24"/>
          <w:szCs w:val="24"/>
        </w:rPr>
        <w:t>被测试器件</w:t>
      </w:r>
      <w:r w:rsidR="007D799C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>
        <w:rPr>
          <w:rFonts w:ascii="宋体" w:eastAsia="宋体" w:hAnsi="宋体" w:cs="宋体" w:hint="eastAsia"/>
          <w:kern w:val="0"/>
          <w:sz w:val="24"/>
          <w:szCs w:val="24"/>
        </w:rPr>
        <w:t>稳定</w:t>
      </w:r>
      <w:r w:rsidR="00370DAC">
        <w:rPr>
          <w:rFonts w:ascii="宋体" w:eastAsia="宋体" w:hAnsi="宋体" w:cs="宋体" w:hint="eastAsia"/>
          <w:kern w:val="0"/>
          <w:sz w:val="24"/>
          <w:szCs w:val="24"/>
        </w:rPr>
        <w:t>性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370DAC">
        <w:rPr>
          <w:rFonts w:ascii="宋体" w:eastAsia="宋体" w:hAnsi="宋体" w:cs="宋体" w:hint="eastAsia"/>
          <w:kern w:val="0"/>
          <w:sz w:val="24"/>
          <w:szCs w:val="24"/>
        </w:rPr>
        <w:t>虽然</w:t>
      </w:r>
      <w:r>
        <w:rPr>
          <w:rFonts w:ascii="宋体" w:eastAsia="宋体" w:hAnsi="宋体" w:cs="宋体" w:hint="eastAsia"/>
          <w:kern w:val="0"/>
          <w:sz w:val="24"/>
          <w:szCs w:val="24"/>
        </w:rPr>
        <w:t>这种</w:t>
      </w:r>
      <w:r w:rsidR="00370DAC">
        <w:rPr>
          <w:rFonts w:ascii="宋体" w:eastAsia="宋体" w:hAnsi="宋体" w:cs="宋体" w:hint="eastAsia"/>
          <w:kern w:val="0"/>
          <w:sz w:val="24"/>
          <w:szCs w:val="24"/>
        </w:rPr>
        <w:t>方法</w:t>
      </w:r>
      <w:r>
        <w:rPr>
          <w:rFonts w:ascii="宋体" w:eastAsia="宋体" w:hAnsi="宋体" w:cs="宋体" w:hint="eastAsia"/>
          <w:kern w:val="0"/>
          <w:sz w:val="24"/>
          <w:szCs w:val="24"/>
        </w:rPr>
        <w:t>对</w:t>
      </w:r>
      <w:r w:rsidR="00370DAC">
        <w:rPr>
          <w:rFonts w:ascii="宋体" w:eastAsia="宋体" w:hAnsi="宋体" w:cs="宋体" w:hint="eastAsia"/>
          <w:kern w:val="0"/>
          <w:sz w:val="24"/>
          <w:szCs w:val="24"/>
        </w:rPr>
        <w:t>工作</w:t>
      </w:r>
      <w:r>
        <w:rPr>
          <w:rFonts w:ascii="宋体" w:eastAsia="宋体" w:hAnsi="宋体" w:cs="宋体" w:hint="eastAsia"/>
          <w:kern w:val="0"/>
          <w:sz w:val="24"/>
          <w:szCs w:val="24"/>
        </w:rPr>
        <w:t>台测试很管用，但静电计的速度</w:t>
      </w:r>
      <w:r w:rsidR="007D799C">
        <w:rPr>
          <w:rFonts w:ascii="宋体" w:eastAsia="宋体" w:hAnsi="宋体" w:cs="宋体" w:hint="eastAsia"/>
          <w:kern w:val="0"/>
          <w:sz w:val="24"/>
          <w:szCs w:val="24"/>
        </w:rPr>
        <w:t>太</w:t>
      </w:r>
      <w:r>
        <w:rPr>
          <w:rFonts w:ascii="宋体" w:eastAsia="宋体" w:hAnsi="宋体" w:cs="宋体" w:hint="eastAsia"/>
          <w:kern w:val="0"/>
          <w:sz w:val="24"/>
          <w:szCs w:val="24"/>
        </w:rPr>
        <w:t>慢，不适合用于高速生产测试。我们在生产测试中使用的方法是</w:t>
      </w:r>
      <w:r w:rsidR="007D799C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7E1C68">
        <w:rPr>
          <w:rFonts w:ascii="宋体" w:eastAsia="宋体" w:hAnsi="宋体" w:cs="宋体"/>
          <w:kern w:val="0"/>
          <w:sz w:val="24"/>
          <w:szCs w:val="24"/>
        </w:rPr>
        <w:t>V</w:t>
      </w:r>
      <w:r w:rsidRPr="007E1C68">
        <w:rPr>
          <w:rFonts w:ascii="宋体" w:eastAsia="宋体" w:hAnsi="宋体" w:cs="宋体"/>
          <w:b/>
          <w:bCs/>
          <w:kern w:val="0"/>
          <w:sz w:val="24"/>
          <w:szCs w:val="24"/>
          <w:vertAlign w:val="subscript"/>
        </w:rPr>
        <w:t>OS</w:t>
      </w:r>
      <w:r w:rsidR="007D799C">
        <w:rPr>
          <w:rFonts w:ascii="宋体" w:eastAsia="宋体" w:hAnsi="宋体" w:cs="宋体" w:hint="eastAsia"/>
          <w:b/>
          <w:bCs/>
          <w:kern w:val="0"/>
          <w:sz w:val="24"/>
          <w:szCs w:val="24"/>
          <w:vertAlign w:val="subscript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测试</w:t>
      </w:r>
      <w:r w:rsidR="007D799C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>
        <w:rPr>
          <w:rFonts w:ascii="宋体" w:eastAsia="宋体" w:hAnsi="宋体" w:cs="宋体" w:hint="eastAsia"/>
          <w:kern w:val="0"/>
          <w:sz w:val="24"/>
          <w:szCs w:val="24"/>
        </w:rPr>
        <w:t>修改</w:t>
      </w:r>
      <w:r w:rsidR="007D799C">
        <w:rPr>
          <w:rFonts w:ascii="宋体" w:eastAsia="宋体" w:hAnsi="宋体" w:cs="宋体" w:hint="eastAsia"/>
          <w:kern w:val="0"/>
          <w:sz w:val="24"/>
          <w:szCs w:val="24"/>
        </w:rPr>
        <w:t>方案</w:t>
      </w:r>
      <w:r>
        <w:rPr>
          <w:rFonts w:ascii="宋体" w:eastAsia="宋体" w:hAnsi="宋体" w:cs="宋体" w:hint="eastAsia"/>
          <w:kern w:val="0"/>
          <w:sz w:val="24"/>
          <w:szCs w:val="24"/>
        </w:rPr>
        <w:t>。为了测试输入偏置电流</w:t>
      </w:r>
      <w:r w:rsidR="007D799C">
        <w:rPr>
          <w:rFonts w:ascii="宋体" w:eastAsia="宋体" w:hAnsi="宋体" w:cs="宋体" w:hint="eastAsia"/>
          <w:kern w:val="0"/>
          <w:sz w:val="24"/>
          <w:szCs w:val="24"/>
        </w:rPr>
        <w:t xml:space="preserve"> (</w:t>
      </w:r>
      <w:r w:rsidR="007D799C" w:rsidRPr="007E1C68">
        <w:rPr>
          <w:rFonts w:ascii="宋体" w:eastAsia="宋体" w:hAnsi="宋体" w:cs="宋体"/>
          <w:kern w:val="0"/>
          <w:sz w:val="24"/>
          <w:szCs w:val="24"/>
        </w:rPr>
        <w:t>I</w:t>
      </w:r>
      <w:r w:rsidR="007D799C" w:rsidRPr="007E1C68">
        <w:rPr>
          <w:rFonts w:ascii="宋体" w:eastAsia="宋体" w:hAnsi="宋体" w:cs="宋体"/>
          <w:kern w:val="0"/>
          <w:sz w:val="24"/>
          <w:szCs w:val="24"/>
          <w:vertAlign w:val="subscript"/>
        </w:rPr>
        <w:t>B</w:t>
      </w:r>
      <w:r w:rsidR="007D799C">
        <w:rPr>
          <w:rFonts w:ascii="宋体" w:eastAsia="宋体" w:hAnsi="宋体" w:cs="宋体" w:hint="eastAsia"/>
          <w:kern w:val="0"/>
          <w:sz w:val="24"/>
          <w:szCs w:val="24"/>
        </w:rPr>
        <w:t>)</w:t>
      </w:r>
      <w:r>
        <w:rPr>
          <w:rFonts w:ascii="宋体" w:eastAsia="宋体" w:hAnsi="宋体" w:cs="宋体" w:hint="eastAsia"/>
          <w:kern w:val="0"/>
          <w:sz w:val="24"/>
          <w:szCs w:val="24"/>
        </w:rPr>
        <w:t>，我们为电路添加</w:t>
      </w:r>
      <w:r w:rsidR="007D799C">
        <w:rPr>
          <w:rFonts w:ascii="宋体" w:eastAsia="宋体" w:hAnsi="宋体" w:cs="宋体" w:hint="eastAsia"/>
          <w:kern w:val="0"/>
          <w:sz w:val="24"/>
          <w:szCs w:val="24"/>
        </w:rPr>
        <w:t>了</w:t>
      </w:r>
      <w:r>
        <w:rPr>
          <w:rFonts w:ascii="宋体" w:eastAsia="宋体" w:hAnsi="宋体" w:cs="宋体" w:hint="eastAsia"/>
          <w:kern w:val="0"/>
          <w:sz w:val="24"/>
          <w:szCs w:val="24"/>
        </w:rPr>
        <w:t>继电器和电阻器（或电容器）。请见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图</w:t>
      </w:r>
      <w:r w:rsidR="007D799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</w:t>
      </w:r>
      <w:r w:rsidRPr="007E1C68">
        <w:rPr>
          <w:rFonts w:ascii="宋体" w:eastAsia="宋体" w:hAnsi="宋体" w:cs="宋体"/>
          <w:b/>
          <w:bCs/>
          <w:kern w:val="0"/>
          <w:sz w:val="24"/>
          <w:szCs w:val="24"/>
        </w:rPr>
        <w:t>1c</w:t>
      </w:r>
      <w:r w:rsidR="007D799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中的电阻器</w:t>
      </w:r>
      <w:r w:rsidR="007D799C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7E1C68">
        <w:rPr>
          <w:rFonts w:ascii="宋体" w:eastAsia="宋体" w:hAnsi="宋体" w:cs="宋体"/>
          <w:kern w:val="0"/>
          <w:sz w:val="24"/>
          <w:szCs w:val="24"/>
        </w:rPr>
        <w:t>R</w:t>
      </w:r>
      <w:r w:rsidRPr="007E1C68">
        <w:rPr>
          <w:rFonts w:ascii="宋体" w:eastAsia="宋体" w:hAnsi="宋体" w:cs="宋体"/>
          <w:kern w:val="0"/>
          <w:sz w:val="24"/>
          <w:szCs w:val="24"/>
          <w:vertAlign w:val="subscript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Pr="007E1C68">
        <w:rPr>
          <w:rFonts w:ascii="宋体" w:eastAsia="宋体" w:hAnsi="宋体" w:cs="宋体"/>
          <w:kern w:val="0"/>
          <w:sz w:val="24"/>
          <w:szCs w:val="24"/>
        </w:rPr>
        <w:br/>
      </w:r>
      <w:r w:rsidRPr="007E1C68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为</w:t>
      </w:r>
      <w:r w:rsidR="007D799C">
        <w:rPr>
          <w:rFonts w:ascii="宋体" w:eastAsia="宋体" w:hAnsi="宋体" w:cs="宋体" w:hint="eastAsia"/>
          <w:kern w:val="0"/>
          <w:sz w:val="24"/>
          <w:szCs w:val="24"/>
        </w:rPr>
        <w:t>了</w:t>
      </w:r>
      <w:r>
        <w:rPr>
          <w:rFonts w:ascii="宋体" w:eastAsia="宋体" w:hAnsi="宋体" w:cs="宋体" w:hint="eastAsia"/>
          <w:kern w:val="0"/>
          <w:sz w:val="24"/>
          <w:szCs w:val="24"/>
        </w:rPr>
        <w:t>讨论</w:t>
      </w:r>
      <w:r w:rsidR="007D799C">
        <w:rPr>
          <w:rFonts w:ascii="宋体" w:eastAsia="宋体" w:hAnsi="宋体" w:cs="宋体" w:hint="eastAsia"/>
          <w:kern w:val="0"/>
          <w:sz w:val="24"/>
          <w:szCs w:val="24"/>
        </w:rPr>
        <w:t>起见</w:t>
      </w:r>
      <w:r>
        <w:rPr>
          <w:rFonts w:ascii="宋体" w:eastAsia="宋体" w:hAnsi="宋体" w:cs="宋体" w:hint="eastAsia"/>
          <w:kern w:val="0"/>
          <w:sz w:val="24"/>
          <w:szCs w:val="24"/>
        </w:rPr>
        <w:t>，我们使用双运算放大器测试环路来描述</w:t>
      </w:r>
      <w:r w:rsidR="007D799C">
        <w:rPr>
          <w:rFonts w:ascii="宋体" w:eastAsia="宋体" w:hAnsi="宋体" w:cs="宋体" w:hint="eastAsia"/>
          <w:kern w:val="0"/>
          <w:sz w:val="24"/>
          <w:szCs w:val="24"/>
        </w:rPr>
        <w:t>该</w:t>
      </w:r>
      <w:r>
        <w:rPr>
          <w:rFonts w:ascii="宋体" w:eastAsia="宋体" w:hAnsi="宋体" w:cs="宋体" w:hint="eastAsia"/>
          <w:kern w:val="0"/>
          <w:sz w:val="24"/>
          <w:szCs w:val="24"/>
        </w:rPr>
        <w:t>测试。不过，</w:t>
      </w:r>
      <w:r w:rsidR="00983666">
        <w:rPr>
          <w:rFonts w:ascii="宋体" w:eastAsia="宋体" w:hAnsi="宋体" w:cs="宋体" w:hint="eastAsia"/>
          <w:kern w:val="0"/>
          <w:sz w:val="24"/>
          <w:szCs w:val="24"/>
        </w:rPr>
        <w:t>本</w:t>
      </w:r>
      <w:r>
        <w:rPr>
          <w:rFonts w:ascii="宋体" w:eastAsia="宋体" w:hAnsi="宋体" w:cs="宋体" w:hint="eastAsia"/>
          <w:kern w:val="0"/>
          <w:sz w:val="24"/>
          <w:szCs w:val="24"/>
        </w:rPr>
        <w:t>技术同样</w:t>
      </w:r>
      <w:r w:rsidR="00983666">
        <w:rPr>
          <w:rFonts w:ascii="宋体" w:eastAsia="宋体" w:hAnsi="宋体" w:cs="宋体" w:hint="eastAsia"/>
          <w:kern w:val="0"/>
          <w:sz w:val="24"/>
          <w:szCs w:val="24"/>
        </w:rPr>
        <w:t>也</w:t>
      </w:r>
      <w:r>
        <w:rPr>
          <w:rFonts w:ascii="宋体" w:eastAsia="宋体" w:hAnsi="宋体" w:cs="宋体" w:hint="eastAsia"/>
          <w:kern w:val="0"/>
          <w:sz w:val="24"/>
          <w:szCs w:val="24"/>
        </w:rPr>
        <w:t>适</w:t>
      </w:r>
      <w:r w:rsidR="00983666">
        <w:rPr>
          <w:rFonts w:ascii="宋体" w:eastAsia="宋体" w:hAnsi="宋体" w:cs="宋体" w:hint="eastAsia"/>
          <w:kern w:val="0"/>
          <w:sz w:val="24"/>
          <w:szCs w:val="24"/>
        </w:rPr>
        <w:t>合</w:t>
      </w:r>
      <w:r>
        <w:rPr>
          <w:rFonts w:ascii="宋体" w:eastAsia="宋体" w:hAnsi="宋体" w:cs="宋体" w:hint="eastAsia"/>
          <w:kern w:val="0"/>
          <w:sz w:val="24"/>
          <w:szCs w:val="24"/>
        </w:rPr>
        <w:t>第</w:t>
      </w:r>
      <w:r w:rsidR="00983666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983666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部分中介绍的两种测试环路。我们为图</w:t>
      </w:r>
      <w:r w:rsidR="00983666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7E1C68">
        <w:rPr>
          <w:rFonts w:ascii="宋体" w:eastAsia="宋体" w:hAnsi="宋体" w:cs="宋体"/>
          <w:kern w:val="0"/>
          <w:sz w:val="24"/>
          <w:szCs w:val="24"/>
        </w:rPr>
        <w:t>1c</w:t>
      </w:r>
      <w:r w:rsidR="00983666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中</w:t>
      </w:r>
      <w:r w:rsidR="00370DAC">
        <w:rPr>
          <w:rFonts w:ascii="宋体" w:eastAsia="宋体" w:hAnsi="宋体" w:cs="宋体" w:hint="eastAsia"/>
          <w:kern w:val="0"/>
          <w:sz w:val="24"/>
          <w:szCs w:val="24"/>
        </w:rPr>
        <w:t>被测试器件</w:t>
      </w:r>
      <w:r>
        <w:rPr>
          <w:rFonts w:ascii="宋体" w:eastAsia="宋体" w:hAnsi="宋体" w:cs="宋体" w:hint="eastAsia"/>
          <w:kern w:val="0"/>
          <w:sz w:val="24"/>
          <w:szCs w:val="24"/>
        </w:rPr>
        <w:t>的每个输入都添加</w:t>
      </w:r>
      <w:r w:rsidR="00983666">
        <w:rPr>
          <w:rFonts w:ascii="宋体" w:eastAsia="宋体" w:hAnsi="宋体" w:cs="宋体" w:hint="eastAsia"/>
          <w:kern w:val="0"/>
          <w:sz w:val="24"/>
          <w:szCs w:val="24"/>
        </w:rPr>
        <w:t>了</w:t>
      </w:r>
      <w:r>
        <w:rPr>
          <w:rFonts w:ascii="宋体" w:eastAsia="宋体" w:hAnsi="宋体" w:cs="宋体" w:hint="eastAsia"/>
          <w:kern w:val="0"/>
          <w:sz w:val="24"/>
          <w:szCs w:val="24"/>
        </w:rPr>
        <w:t>一个继电器和电阻器。</w:t>
      </w:r>
      <w:r w:rsidRPr="007E1C68">
        <w:rPr>
          <w:rFonts w:ascii="宋体" w:eastAsia="宋体" w:hAnsi="宋体" w:cs="宋体"/>
          <w:kern w:val="0"/>
          <w:sz w:val="24"/>
          <w:szCs w:val="24"/>
        </w:rPr>
        <w:br/>
      </w:r>
      <w:r w:rsidRPr="007E1C68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在继电器</w:t>
      </w:r>
      <w:r w:rsidR="00983666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7E1C68">
        <w:rPr>
          <w:rFonts w:ascii="宋体" w:eastAsia="宋体" w:hAnsi="宋体" w:cs="宋体"/>
          <w:kern w:val="0"/>
          <w:sz w:val="24"/>
          <w:szCs w:val="24"/>
        </w:rPr>
        <w:t>K2</w:t>
      </w:r>
      <w:r w:rsidR="00983666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和</w:t>
      </w:r>
      <w:r w:rsidR="00983666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7E1C68">
        <w:rPr>
          <w:rFonts w:ascii="宋体" w:eastAsia="宋体" w:hAnsi="宋体" w:cs="宋体"/>
          <w:kern w:val="0"/>
          <w:sz w:val="24"/>
          <w:szCs w:val="24"/>
        </w:rPr>
        <w:t>K3</w:t>
      </w:r>
      <w:r w:rsidR="00983666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闭合时，我们</w:t>
      </w:r>
      <w:r w:rsidR="00983666">
        <w:rPr>
          <w:rFonts w:ascii="宋体" w:eastAsia="宋体" w:hAnsi="宋体" w:cs="宋体" w:hint="eastAsia"/>
          <w:kern w:val="0"/>
          <w:sz w:val="24"/>
          <w:szCs w:val="24"/>
        </w:rPr>
        <w:t>可使</w:t>
      </w:r>
      <w:r>
        <w:rPr>
          <w:rFonts w:ascii="宋体" w:eastAsia="宋体" w:hAnsi="宋体" w:cs="宋体" w:hint="eastAsia"/>
          <w:kern w:val="0"/>
          <w:sz w:val="24"/>
          <w:szCs w:val="24"/>
        </w:rPr>
        <w:t>用第</w:t>
      </w:r>
      <w:r w:rsidR="00983666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983666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部分介绍的</w:t>
      </w:r>
      <w:r w:rsidR="00983666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7E1C68">
        <w:rPr>
          <w:rFonts w:ascii="宋体" w:eastAsia="宋体" w:hAnsi="宋体" w:cs="宋体"/>
          <w:kern w:val="0"/>
          <w:sz w:val="24"/>
          <w:szCs w:val="24"/>
        </w:rPr>
        <w:t>V</w:t>
      </w:r>
      <w:r w:rsidRPr="007E1C68">
        <w:rPr>
          <w:rFonts w:ascii="宋体" w:eastAsia="宋体" w:hAnsi="宋体" w:cs="宋体"/>
          <w:b/>
          <w:bCs/>
          <w:kern w:val="0"/>
          <w:sz w:val="24"/>
          <w:szCs w:val="24"/>
          <w:vertAlign w:val="subscript"/>
        </w:rPr>
        <w:t>OS</w:t>
      </w:r>
      <w:r w:rsidR="00983666">
        <w:rPr>
          <w:rFonts w:ascii="宋体" w:eastAsia="宋体" w:hAnsi="宋体" w:cs="宋体" w:hint="eastAsia"/>
          <w:b/>
          <w:bCs/>
          <w:kern w:val="0"/>
          <w:sz w:val="24"/>
          <w:szCs w:val="24"/>
          <w:vertAlign w:val="subscript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测量技术测量和保存</w:t>
      </w:r>
      <w:r w:rsidR="00983666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7E1C68">
        <w:rPr>
          <w:rFonts w:ascii="宋体" w:eastAsia="宋体" w:hAnsi="宋体" w:cs="宋体"/>
          <w:kern w:val="0"/>
          <w:sz w:val="24"/>
          <w:szCs w:val="24"/>
        </w:rPr>
        <w:t>V</w:t>
      </w:r>
      <w:r w:rsidRPr="007E1C68">
        <w:rPr>
          <w:rFonts w:ascii="宋体" w:eastAsia="宋体" w:hAnsi="宋体" w:cs="宋体"/>
          <w:kern w:val="0"/>
          <w:sz w:val="24"/>
          <w:szCs w:val="24"/>
          <w:vertAlign w:val="subscript"/>
        </w:rPr>
        <w:t>OUT</w:t>
      </w:r>
      <w:r w:rsidR="00983666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值。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公式</w:t>
      </w:r>
      <w:r w:rsidR="00983666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</w:t>
      </w:r>
      <w:r w:rsidRPr="007E1C68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  <w:r w:rsidR="00983666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</w:t>
      </w:r>
      <w:r w:rsidR="00983666">
        <w:rPr>
          <w:rFonts w:ascii="宋体" w:eastAsia="宋体" w:hAnsi="宋体" w:cs="宋体" w:hint="eastAsia"/>
          <w:kern w:val="0"/>
          <w:sz w:val="24"/>
          <w:szCs w:val="24"/>
        </w:rPr>
        <w:t xml:space="preserve">根据 </w:t>
      </w:r>
      <w:r w:rsidRPr="007E1C68">
        <w:rPr>
          <w:rFonts w:ascii="宋体" w:eastAsia="宋体" w:hAnsi="宋体" w:cs="宋体"/>
          <w:kern w:val="0"/>
          <w:sz w:val="24"/>
          <w:szCs w:val="24"/>
        </w:rPr>
        <w:t>R</w:t>
      </w:r>
      <w:r w:rsidRPr="007E1C68">
        <w:rPr>
          <w:rFonts w:ascii="宋体" w:eastAsia="宋体" w:hAnsi="宋体" w:cs="宋体"/>
          <w:kern w:val="0"/>
          <w:sz w:val="24"/>
          <w:szCs w:val="24"/>
          <w:vertAlign w:val="subscript"/>
        </w:rPr>
        <w:t>IN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7E1C68">
        <w:rPr>
          <w:rFonts w:ascii="宋体" w:eastAsia="宋体" w:hAnsi="宋体" w:cs="宋体"/>
          <w:kern w:val="0"/>
          <w:sz w:val="24"/>
          <w:szCs w:val="24"/>
        </w:rPr>
        <w:t>R</w:t>
      </w:r>
      <w:r w:rsidRPr="007E1C68">
        <w:rPr>
          <w:rFonts w:ascii="宋体" w:eastAsia="宋体" w:hAnsi="宋体" w:cs="宋体"/>
          <w:kern w:val="0"/>
          <w:sz w:val="24"/>
          <w:szCs w:val="24"/>
          <w:vertAlign w:val="subscript"/>
        </w:rPr>
        <w:t>F</w:t>
      </w:r>
      <w:r w:rsidR="00983666">
        <w:rPr>
          <w:rFonts w:ascii="宋体" w:eastAsia="宋体" w:hAnsi="宋体" w:cs="宋体" w:hint="eastAsia"/>
          <w:kern w:val="0"/>
          <w:sz w:val="24"/>
          <w:szCs w:val="24"/>
          <w:vertAlign w:val="subscript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和</w:t>
      </w:r>
      <w:r w:rsidR="00983666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7E1C68">
        <w:rPr>
          <w:rFonts w:ascii="宋体" w:eastAsia="宋体" w:hAnsi="宋体" w:cs="宋体"/>
          <w:kern w:val="0"/>
          <w:sz w:val="24"/>
          <w:szCs w:val="24"/>
        </w:rPr>
        <w:t>V</w:t>
      </w:r>
      <w:r w:rsidRPr="007E1C68">
        <w:rPr>
          <w:rFonts w:ascii="宋体" w:eastAsia="宋体" w:hAnsi="宋体" w:cs="宋体"/>
          <w:kern w:val="0"/>
          <w:sz w:val="24"/>
          <w:szCs w:val="24"/>
          <w:vertAlign w:val="subscript"/>
        </w:rPr>
        <w:t>OS</w:t>
      </w:r>
      <w:r w:rsidR="00983666">
        <w:rPr>
          <w:rFonts w:ascii="宋体" w:eastAsia="宋体" w:hAnsi="宋体" w:cs="宋体" w:hint="eastAsia"/>
          <w:kern w:val="0"/>
          <w:sz w:val="24"/>
          <w:szCs w:val="24"/>
          <w:vertAlign w:val="subscript"/>
        </w:rPr>
        <w:t xml:space="preserve"> </w:t>
      </w:r>
      <w:r w:rsidR="00983666">
        <w:rPr>
          <w:rFonts w:ascii="宋体" w:eastAsia="宋体" w:hAnsi="宋体" w:cs="宋体" w:hint="eastAsia"/>
          <w:kern w:val="0"/>
          <w:sz w:val="24"/>
          <w:szCs w:val="24"/>
        </w:rPr>
        <w:t xml:space="preserve">定义了 </w:t>
      </w:r>
      <w:r w:rsidR="00983666" w:rsidRPr="007E1C68">
        <w:rPr>
          <w:rFonts w:ascii="宋体" w:eastAsia="宋体" w:hAnsi="宋体" w:cs="宋体"/>
          <w:kern w:val="0"/>
          <w:sz w:val="24"/>
          <w:szCs w:val="24"/>
        </w:rPr>
        <w:t>V</w:t>
      </w:r>
      <w:r w:rsidR="00983666" w:rsidRPr="007E1C68">
        <w:rPr>
          <w:rFonts w:ascii="宋体" w:eastAsia="宋体" w:hAnsi="宋体" w:cs="宋体"/>
          <w:kern w:val="0"/>
          <w:sz w:val="24"/>
          <w:szCs w:val="24"/>
          <w:vertAlign w:val="subscript"/>
        </w:rPr>
        <w:t>OUT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tbl>
      <w:tblPr>
        <w:tblpPr w:leftFromText="45" w:rightFromText="45" w:vertAnchor="text"/>
        <w:tblW w:w="6720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6720"/>
      </w:tblGrid>
      <w:tr w:rsidR="009B4C79" w:rsidRPr="007E1C68" w:rsidTr="00951754">
        <w:trPr>
          <w:tblCellSpacing w:w="15" w:type="dxa"/>
        </w:trPr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B4C79" w:rsidRPr="007E1C68" w:rsidRDefault="009B4C79" w:rsidP="00951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098040" cy="892175"/>
                  <wp:effectExtent l="19050" t="0" r="0" b="0"/>
                  <wp:docPr id="32" name="photo-295848" descr="TI Op amp part 2 eq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295848" descr="TI Op amp part 2 eq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040" cy="89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公式</w:t>
            </w:r>
            <w:r w:rsidR="00962B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E1C6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</w:tbl>
    <w:p w:rsidR="009B4C79" w:rsidRPr="007E1C68" w:rsidRDefault="009B4C79" w:rsidP="009B4C79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1C68">
        <w:rPr>
          <w:rFonts w:ascii="宋体" w:eastAsia="宋体" w:hAnsi="宋体" w:cs="宋体"/>
          <w:kern w:val="0"/>
          <w:sz w:val="24"/>
          <w:szCs w:val="24"/>
        </w:rPr>
        <w:br/>
      </w:r>
      <w:r w:rsidRPr="007E1C68">
        <w:rPr>
          <w:rFonts w:ascii="宋体" w:eastAsia="宋体" w:hAnsi="宋体" w:cs="宋体"/>
          <w:kern w:val="0"/>
          <w:sz w:val="24"/>
          <w:szCs w:val="24"/>
        </w:rPr>
        <w:br/>
      </w:r>
      <w:r w:rsidRPr="007E1C68">
        <w:rPr>
          <w:rFonts w:ascii="宋体" w:eastAsia="宋体" w:hAnsi="宋体" w:cs="宋体"/>
          <w:kern w:val="0"/>
          <w:sz w:val="24"/>
          <w:szCs w:val="24"/>
        </w:rPr>
        <w:br/>
      </w:r>
      <w:r w:rsidRPr="007E1C68">
        <w:rPr>
          <w:rFonts w:ascii="宋体" w:eastAsia="宋体" w:hAnsi="宋体" w:cs="宋体"/>
          <w:kern w:val="0"/>
          <w:sz w:val="24"/>
          <w:szCs w:val="24"/>
        </w:rPr>
        <w:br/>
      </w:r>
      <w:r w:rsidRPr="007E1C68">
        <w:rPr>
          <w:rFonts w:ascii="宋体" w:eastAsia="宋体" w:hAnsi="宋体" w:cs="宋体"/>
          <w:kern w:val="0"/>
          <w:sz w:val="24"/>
          <w:szCs w:val="24"/>
        </w:rPr>
        <w:br/>
      </w:r>
      <w:r w:rsidRPr="007E1C68">
        <w:rPr>
          <w:rFonts w:ascii="宋体" w:eastAsia="宋体" w:hAnsi="宋体" w:cs="宋体"/>
          <w:kern w:val="0"/>
          <w:sz w:val="24"/>
          <w:szCs w:val="24"/>
        </w:rPr>
        <w:br/>
      </w:r>
      <w:r w:rsidRPr="007E1C68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对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公式</w:t>
      </w:r>
      <w:r w:rsidR="00962B7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</w:t>
      </w:r>
      <w:r w:rsidRPr="007E1C68"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  <w:r w:rsidR="00962B7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进行变换后</w:t>
      </w:r>
      <w:r w:rsidR="00962B7E">
        <w:rPr>
          <w:rFonts w:ascii="宋体" w:eastAsia="宋体" w:hAnsi="宋体" w:cs="宋体" w:hint="eastAsia"/>
          <w:kern w:val="0"/>
          <w:sz w:val="24"/>
          <w:szCs w:val="24"/>
        </w:rPr>
        <w:t>，可</w:t>
      </w:r>
      <w:r>
        <w:rPr>
          <w:rFonts w:ascii="宋体" w:eastAsia="宋体" w:hAnsi="宋体" w:cs="宋体" w:hint="eastAsia"/>
          <w:kern w:val="0"/>
          <w:sz w:val="24"/>
          <w:szCs w:val="24"/>
        </w:rPr>
        <w:t>得到用于计算</w:t>
      </w:r>
      <w:r w:rsidR="00962B7E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7E1C68">
        <w:rPr>
          <w:rFonts w:ascii="宋体" w:eastAsia="宋体" w:hAnsi="宋体" w:cs="宋体"/>
          <w:kern w:val="0"/>
          <w:sz w:val="24"/>
          <w:szCs w:val="24"/>
        </w:rPr>
        <w:t>V</w:t>
      </w:r>
      <w:r w:rsidRPr="007E1C68">
        <w:rPr>
          <w:rFonts w:ascii="宋体" w:eastAsia="宋体" w:hAnsi="宋体" w:cs="宋体"/>
          <w:b/>
          <w:bCs/>
          <w:kern w:val="0"/>
          <w:sz w:val="24"/>
          <w:szCs w:val="24"/>
          <w:vertAlign w:val="subscript"/>
        </w:rPr>
        <w:t>OS</w:t>
      </w:r>
      <w:r w:rsidR="00962B7E">
        <w:rPr>
          <w:rFonts w:ascii="宋体" w:eastAsia="宋体" w:hAnsi="宋体" w:cs="宋体" w:hint="eastAsia"/>
          <w:b/>
          <w:bCs/>
          <w:kern w:val="0"/>
          <w:sz w:val="24"/>
          <w:szCs w:val="24"/>
          <w:vertAlign w:val="subscript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的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公式</w:t>
      </w:r>
      <w:r w:rsidR="00962B7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</w:t>
      </w:r>
      <w:r w:rsidRPr="007E1C68">
        <w:rPr>
          <w:rFonts w:ascii="宋体" w:eastAsia="宋体" w:hAnsi="宋体" w:cs="宋体"/>
          <w:b/>
          <w:bCs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tbl>
      <w:tblPr>
        <w:tblpPr w:leftFromText="45" w:rightFromText="45" w:vertAnchor="text"/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482"/>
      </w:tblGrid>
      <w:tr w:rsidR="009B4C79" w:rsidRPr="007E1C68" w:rsidTr="00951754">
        <w:trPr>
          <w:tblCellSpacing w:w="15" w:type="dxa"/>
        </w:trPr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B4C79" w:rsidRPr="007E1C68" w:rsidRDefault="009B4C79" w:rsidP="00951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305685" cy="1268095"/>
                  <wp:effectExtent l="19050" t="0" r="0" b="0"/>
                  <wp:docPr id="33" name="photo-295849" descr="TI op amp part 2 e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295849" descr="TI op amp part 2 e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685" cy="1268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公式</w:t>
            </w:r>
            <w:r w:rsidR="00962B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E1C6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</w:tbl>
    <w:p w:rsidR="009B4C79" w:rsidRPr="007E1C68" w:rsidRDefault="009B4C79" w:rsidP="009B4C7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1C68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接下来，我们打开</w:t>
      </w:r>
      <w:r w:rsidR="00962B7E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7E1C68">
        <w:rPr>
          <w:rFonts w:ascii="宋体" w:eastAsia="宋体" w:hAnsi="宋体" w:cs="宋体"/>
          <w:kern w:val="0"/>
          <w:sz w:val="24"/>
          <w:szCs w:val="24"/>
        </w:rPr>
        <w:t>K2</w:t>
      </w:r>
      <w:r>
        <w:rPr>
          <w:rFonts w:ascii="宋体" w:eastAsia="宋体" w:hAnsi="宋体" w:cs="宋体" w:hint="eastAsia"/>
          <w:kern w:val="0"/>
          <w:sz w:val="24"/>
          <w:szCs w:val="24"/>
        </w:rPr>
        <w:t>，进行另一项测量，得到</w:t>
      </w:r>
      <w:r w:rsidR="00962B7E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7E1C68">
        <w:rPr>
          <w:rFonts w:ascii="宋体" w:eastAsia="宋体" w:hAnsi="宋体" w:cs="宋体"/>
          <w:kern w:val="0"/>
          <w:sz w:val="24"/>
          <w:szCs w:val="24"/>
        </w:rPr>
        <w:t>V</w:t>
      </w:r>
      <w:r w:rsidRPr="007E1C68">
        <w:rPr>
          <w:rFonts w:ascii="宋体" w:eastAsia="宋体" w:hAnsi="宋体" w:cs="宋体"/>
          <w:kern w:val="0"/>
          <w:sz w:val="24"/>
          <w:szCs w:val="24"/>
          <w:vertAlign w:val="subscript"/>
        </w:rPr>
        <w:t>OUT</w:t>
      </w:r>
      <w:r w:rsidRPr="007E1C68">
        <w:rPr>
          <w:rFonts w:ascii="宋体" w:eastAsia="宋体" w:hAnsi="宋体" w:cs="宋体"/>
          <w:kern w:val="0"/>
          <w:sz w:val="24"/>
          <w:szCs w:val="24"/>
        </w:rPr>
        <w:t>(I</w:t>
      </w:r>
      <w:r w:rsidRPr="007E1C68">
        <w:rPr>
          <w:rFonts w:ascii="宋体" w:eastAsia="宋体" w:hAnsi="宋体" w:cs="宋体"/>
          <w:kern w:val="0"/>
          <w:sz w:val="24"/>
          <w:szCs w:val="24"/>
          <w:vertAlign w:val="subscript"/>
        </w:rPr>
        <w:t>B-</w:t>
      </w:r>
      <w:r w:rsidRPr="007E1C68">
        <w:rPr>
          <w:rFonts w:ascii="宋体" w:eastAsia="宋体" w:hAnsi="宋体" w:cs="宋体"/>
          <w:kern w:val="0"/>
          <w:sz w:val="24"/>
          <w:szCs w:val="24"/>
        </w:rPr>
        <w:t>)</w:t>
      </w:r>
      <w:r>
        <w:rPr>
          <w:rFonts w:ascii="宋体" w:eastAsia="宋体" w:hAnsi="宋体" w:cs="宋体" w:hint="eastAsia"/>
          <w:kern w:val="0"/>
          <w:sz w:val="24"/>
          <w:szCs w:val="24"/>
        </w:rPr>
        <w:t>。测得的电压由</w:t>
      </w:r>
      <w:r w:rsidR="00370DAC">
        <w:rPr>
          <w:rFonts w:ascii="宋体" w:eastAsia="宋体" w:hAnsi="宋体" w:cs="宋体" w:hint="eastAsia"/>
          <w:kern w:val="0"/>
          <w:sz w:val="24"/>
          <w:szCs w:val="24"/>
        </w:rPr>
        <w:t>被测试器件</w:t>
      </w:r>
      <w:r>
        <w:rPr>
          <w:rFonts w:ascii="宋体" w:eastAsia="宋体" w:hAnsi="宋体" w:cs="宋体" w:hint="eastAsia"/>
          <w:kern w:val="0"/>
          <w:sz w:val="24"/>
          <w:szCs w:val="24"/>
        </w:rPr>
        <w:t>的失调电压以及流过电阻器</w:t>
      </w:r>
      <w:r w:rsidR="00962B7E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7E1C68">
        <w:rPr>
          <w:rFonts w:ascii="宋体" w:eastAsia="宋体" w:hAnsi="宋体" w:cs="宋体"/>
          <w:kern w:val="0"/>
          <w:sz w:val="24"/>
          <w:szCs w:val="24"/>
        </w:rPr>
        <w:t>R</w:t>
      </w:r>
      <w:r w:rsidRPr="007E1C68">
        <w:rPr>
          <w:rFonts w:ascii="宋体" w:eastAsia="宋体" w:hAnsi="宋体" w:cs="宋体"/>
          <w:kern w:val="0"/>
          <w:sz w:val="24"/>
          <w:szCs w:val="24"/>
          <w:vertAlign w:val="subscript"/>
        </w:rPr>
        <w:t>B</w:t>
      </w:r>
      <w:r w:rsidR="00962B7E">
        <w:rPr>
          <w:rFonts w:ascii="宋体" w:eastAsia="宋体" w:hAnsi="宋体" w:cs="宋体" w:hint="eastAsia"/>
          <w:kern w:val="0"/>
          <w:sz w:val="24"/>
          <w:szCs w:val="24"/>
          <w:vertAlign w:val="subscript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的输入偏置电流引起，可表示为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公式</w:t>
      </w:r>
      <w:r w:rsidR="00962B7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</w:t>
      </w:r>
      <w:r w:rsidRPr="007E1C68">
        <w:rPr>
          <w:rFonts w:ascii="宋体" w:eastAsia="宋体" w:hAnsi="宋体" w:cs="宋体"/>
          <w:b/>
          <w:bCs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tbl>
      <w:tblPr>
        <w:tblpPr w:leftFromText="45" w:rightFromText="45" w:vertAnchor="text"/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482"/>
      </w:tblGrid>
      <w:tr w:rsidR="009B4C79" w:rsidRPr="007E1C68" w:rsidTr="00951754">
        <w:trPr>
          <w:tblCellSpacing w:w="15" w:type="dxa"/>
        </w:trPr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B4C79" w:rsidRPr="007E1C68" w:rsidRDefault="009B4C79" w:rsidP="00951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3354705" cy="892175"/>
                  <wp:effectExtent l="19050" t="0" r="0" b="0"/>
                  <wp:docPr id="34" name="photo-295850" descr="TI op amp part 2 eq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295850" descr="TI op amp part 2 eq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4705" cy="89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公式</w:t>
            </w:r>
            <w:r w:rsidR="00962B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E1C6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</w:tbl>
    <w:p w:rsidR="00E05599" w:rsidRDefault="00E05599" w:rsidP="009B4C7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B4C79" w:rsidRPr="007E1C68" w:rsidRDefault="009B4C79" w:rsidP="009B4C7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我们</w:t>
      </w:r>
      <w:r w:rsidR="00E05599">
        <w:rPr>
          <w:rFonts w:ascii="宋体" w:eastAsia="宋体" w:hAnsi="宋体" w:cs="宋体" w:hint="eastAsia"/>
          <w:kern w:val="0"/>
          <w:sz w:val="24"/>
          <w:szCs w:val="24"/>
        </w:rPr>
        <w:t>现在可</w:t>
      </w:r>
      <w:r>
        <w:rPr>
          <w:rFonts w:ascii="宋体" w:eastAsia="宋体" w:hAnsi="宋体" w:cs="宋体" w:hint="eastAsia"/>
          <w:kern w:val="0"/>
          <w:sz w:val="24"/>
          <w:szCs w:val="24"/>
        </w:rPr>
        <w:t>求解</w:t>
      </w:r>
      <w:r w:rsidR="00E05599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proofErr w:type="spellStart"/>
      <w:r w:rsidRPr="007E1C68">
        <w:rPr>
          <w:rFonts w:ascii="宋体" w:eastAsia="宋体" w:hAnsi="宋体" w:cs="宋体"/>
          <w:kern w:val="0"/>
          <w:sz w:val="24"/>
          <w:szCs w:val="24"/>
        </w:rPr>
        <w:t>i</w:t>
      </w:r>
      <w:r w:rsidRPr="007E1C68">
        <w:rPr>
          <w:rFonts w:ascii="宋体" w:eastAsia="宋体" w:hAnsi="宋体" w:cs="宋体"/>
          <w:kern w:val="0"/>
          <w:sz w:val="24"/>
          <w:szCs w:val="24"/>
          <w:vertAlign w:val="subscript"/>
        </w:rPr>
        <w:t>B</w:t>
      </w:r>
      <w:proofErr w:type="spellEnd"/>
      <w:r w:rsidRPr="007E1C68">
        <w:rPr>
          <w:rFonts w:ascii="宋体" w:eastAsia="宋体" w:hAnsi="宋体" w:cs="宋体"/>
          <w:kern w:val="0"/>
          <w:sz w:val="24"/>
          <w:szCs w:val="24"/>
          <w:vertAlign w:val="subscript"/>
        </w:rPr>
        <w:t>-</w:t>
      </w:r>
      <w:r>
        <w:rPr>
          <w:rFonts w:ascii="宋体" w:eastAsia="宋体" w:hAnsi="宋体" w:cs="宋体" w:hint="eastAsia"/>
          <w:kern w:val="0"/>
          <w:sz w:val="24"/>
          <w:szCs w:val="24"/>
        </w:rPr>
        <w:t>，等式两边同时除以</w:t>
      </w:r>
      <w:r w:rsidR="00E05599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7E1C68">
        <w:rPr>
          <w:rFonts w:ascii="宋体" w:eastAsia="宋体" w:hAnsi="宋体" w:cs="宋体"/>
          <w:kern w:val="0"/>
          <w:sz w:val="24"/>
          <w:szCs w:val="24"/>
        </w:rPr>
        <w:t>(R</w:t>
      </w:r>
      <w:r w:rsidRPr="007E1C68">
        <w:rPr>
          <w:rFonts w:ascii="宋体" w:eastAsia="宋体" w:hAnsi="宋体" w:cs="宋体"/>
          <w:kern w:val="0"/>
          <w:sz w:val="24"/>
          <w:szCs w:val="24"/>
          <w:vertAlign w:val="subscript"/>
        </w:rPr>
        <w:t>IN</w:t>
      </w:r>
      <w:r w:rsidRPr="007E1C68">
        <w:rPr>
          <w:rFonts w:ascii="宋体" w:eastAsia="宋体" w:hAnsi="宋体" w:cs="宋体"/>
          <w:kern w:val="0"/>
          <w:sz w:val="24"/>
          <w:szCs w:val="24"/>
        </w:rPr>
        <w:t>+R</w:t>
      </w:r>
      <w:r w:rsidRPr="007E1C68">
        <w:rPr>
          <w:rFonts w:ascii="宋体" w:eastAsia="宋体" w:hAnsi="宋体" w:cs="宋体"/>
          <w:kern w:val="0"/>
          <w:sz w:val="24"/>
          <w:szCs w:val="24"/>
          <w:vertAlign w:val="subscript"/>
        </w:rPr>
        <w:t>F</w:t>
      </w:r>
      <w:r w:rsidRPr="007E1C68">
        <w:rPr>
          <w:rFonts w:ascii="宋体" w:eastAsia="宋体" w:hAnsi="宋体" w:cs="宋体"/>
          <w:kern w:val="0"/>
          <w:sz w:val="24"/>
          <w:szCs w:val="24"/>
        </w:rPr>
        <w:t>)/R</w:t>
      </w:r>
      <w:r w:rsidRPr="007E1C68">
        <w:rPr>
          <w:rFonts w:ascii="宋体" w:eastAsia="宋体" w:hAnsi="宋体" w:cs="宋体"/>
          <w:kern w:val="0"/>
          <w:sz w:val="24"/>
          <w:szCs w:val="24"/>
          <w:vertAlign w:val="subscript"/>
        </w:rPr>
        <w:t>IN</w:t>
      </w:r>
      <w:r>
        <w:rPr>
          <w:rFonts w:ascii="宋体" w:eastAsia="宋体" w:hAnsi="宋体" w:cs="宋体" w:hint="eastAsia"/>
          <w:kern w:val="0"/>
          <w:sz w:val="24"/>
          <w:szCs w:val="24"/>
        </w:rPr>
        <w:t>，得到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公式</w:t>
      </w:r>
      <w:r w:rsidR="00E05599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</w:t>
      </w:r>
      <w:r w:rsidRPr="007E1C68">
        <w:rPr>
          <w:rFonts w:ascii="宋体" w:eastAsia="宋体" w:hAnsi="宋体" w:cs="宋体"/>
          <w:b/>
          <w:bCs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tbl>
      <w:tblPr>
        <w:tblpPr w:leftFromText="45" w:rightFromText="45" w:vertAnchor="text"/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482"/>
      </w:tblGrid>
      <w:tr w:rsidR="009B4C79" w:rsidRPr="007E1C68" w:rsidTr="00951754">
        <w:trPr>
          <w:tblCellSpacing w:w="15" w:type="dxa"/>
        </w:trPr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B4C79" w:rsidRPr="007E1C68" w:rsidRDefault="009B4C79" w:rsidP="00951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950845" cy="1351915"/>
                  <wp:effectExtent l="19050" t="0" r="1905" b="0"/>
                  <wp:docPr id="35" name="photo-295851" descr="TI op amp part 2 eq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295851" descr="TI op amp part 2 eq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845" cy="135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公式</w:t>
            </w:r>
            <w:r w:rsidR="00E055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E1C68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</w:tbl>
    <w:p w:rsidR="009B4C79" w:rsidRPr="007E1C68" w:rsidRDefault="009B4C79" w:rsidP="009B4C7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1C68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然后，在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公式</w:t>
      </w:r>
      <w:r w:rsidR="00E05599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</w:t>
      </w:r>
      <w:r w:rsidRPr="007E1C68">
        <w:rPr>
          <w:rFonts w:ascii="宋体" w:eastAsia="宋体" w:hAnsi="宋体" w:cs="宋体"/>
          <w:b/>
          <w:bCs/>
          <w:kern w:val="0"/>
          <w:sz w:val="24"/>
          <w:szCs w:val="24"/>
        </w:rPr>
        <w:t>4</w:t>
      </w:r>
      <w:r w:rsidR="00E05599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两边同时减去</w:t>
      </w:r>
      <w:r w:rsidR="00370DAC">
        <w:rPr>
          <w:rFonts w:ascii="宋体" w:eastAsia="宋体" w:hAnsi="宋体" w:cs="宋体" w:hint="eastAsia"/>
          <w:kern w:val="0"/>
          <w:sz w:val="24"/>
          <w:szCs w:val="24"/>
        </w:rPr>
        <w:t>被测试器件</w:t>
      </w:r>
      <w:r>
        <w:rPr>
          <w:rFonts w:ascii="宋体" w:eastAsia="宋体" w:hAnsi="宋体" w:cs="宋体" w:hint="eastAsia"/>
          <w:kern w:val="0"/>
          <w:sz w:val="24"/>
          <w:szCs w:val="24"/>
        </w:rPr>
        <w:t>的失调电压，得到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公式</w:t>
      </w:r>
      <w:r w:rsidR="00E05599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</w:t>
      </w:r>
      <w:r w:rsidRPr="007E1C68">
        <w:rPr>
          <w:rFonts w:ascii="宋体" w:eastAsia="宋体" w:hAnsi="宋体" w:cs="宋体"/>
          <w:b/>
          <w:bCs/>
          <w:kern w:val="0"/>
          <w:sz w:val="24"/>
          <w:szCs w:val="24"/>
        </w:rPr>
        <w:t>5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tbl>
      <w:tblPr>
        <w:tblpPr w:leftFromText="45" w:rightFromText="45" w:vertAnchor="text"/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482"/>
      </w:tblGrid>
      <w:tr w:rsidR="009B4C79" w:rsidRPr="007E1C68" w:rsidTr="00951754">
        <w:trPr>
          <w:tblCellSpacing w:w="15" w:type="dxa"/>
        </w:trPr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B4C79" w:rsidRPr="007E1C68" w:rsidRDefault="009B4C79" w:rsidP="00951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3231515" cy="1638300"/>
                  <wp:effectExtent l="19050" t="0" r="6985" b="0"/>
                  <wp:docPr id="36" name="photo-295852" descr="TI op amp part 2 eq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295852" descr="TI op amp part 2 eq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151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公式</w:t>
            </w:r>
            <w:r w:rsidR="00E055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E1C68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</w:tbl>
    <w:p w:rsidR="009B4C79" w:rsidRPr="007E1C68" w:rsidRDefault="009B4C79" w:rsidP="009B4C7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1C68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最后，</w:t>
      </w:r>
      <w:r w:rsidR="00E05599">
        <w:rPr>
          <w:rFonts w:ascii="宋体" w:eastAsia="宋体" w:hAnsi="宋体" w:cs="宋体" w:hint="eastAsia"/>
          <w:kern w:val="0"/>
          <w:sz w:val="24"/>
          <w:szCs w:val="24"/>
        </w:rPr>
        <w:t>在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公式</w:t>
      </w:r>
      <w:r w:rsidR="00E05599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</w:t>
      </w:r>
      <w:r w:rsidRPr="007E1C68">
        <w:rPr>
          <w:rFonts w:ascii="宋体" w:eastAsia="宋体" w:hAnsi="宋体" w:cs="宋体"/>
          <w:b/>
          <w:bCs/>
          <w:kern w:val="0"/>
          <w:sz w:val="24"/>
          <w:szCs w:val="24"/>
        </w:rPr>
        <w:t>5</w:t>
      </w:r>
      <w:r w:rsidR="00E05599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两边同时除以</w:t>
      </w:r>
      <w:r w:rsidR="00E05599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7E1C68">
        <w:rPr>
          <w:rFonts w:ascii="宋体" w:eastAsia="宋体" w:hAnsi="宋体" w:cs="宋体"/>
          <w:kern w:val="0"/>
          <w:sz w:val="24"/>
          <w:szCs w:val="24"/>
        </w:rPr>
        <w:t>R</w:t>
      </w:r>
      <w:r w:rsidRPr="007E1C68">
        <w:rPr>
          <w:rFonts w:ascii="宋体" w:eastAsia="宋体" w:hAnsi="宋体" w:cs="宋体"/>
          <w:kern w:val="0"/>
          <w:sz w:val="24"/>
          <w:szCs w:val="24"/>
          <w:vertAlign w:val="subscript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>，计算</w:t>
      </w:r>
      <w:r w:rsidR="00E05599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7E1C68">
        <w:rPr>
          <w:rFonts w:ascii="宋体" w:eastAsia="宋体" w:hAnsi="宋体" w:cs="宋体"/>
          <w:kern w:val="0"/>
          <w:sz w:val="24"/>
          <w:szCs w:val="24"/>
        </w:rPr>
        <w:t>I</w:t>
      </w:r>
      <w:r w:rsidRPr="007E1C68">
        <w:rPr>
          <w:rFonts w:ascii="宋体" w:eastAsia="宋体" w:hAnsi="宋体" w:cs="宋体"/>
          <w:kern w:val="0"/>
          <w:sz w:val="24"/>
          <w:szCs w:val="24"/>
          <w:vertAlign w:val="subscript"/>
        </w:rPr>
        <w:t>B</w:t>
      </w:r>
      <w:r w:rsidRPr="007E1C68">
        <w:rPr>
          <w:rFonts w:ascii="宋体" w:eastAsia="宋体" w:hAnsi="宋体" w:cs="宋体"/>
          <w:kern w:val="0"/>
          <w:sz w:val="24"/>
          <w:szCs w:val="24"/>
        </w:rPr>
        <w:t>-</w:t>
      </w:r>
      <w:r w:rsidR="00E05599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的值。</w:t>
      </w:r>
    </w:p>
    <w:tbl>
      <w:tblPr>
        <w:tblpPr w:leftFromText="45" w:rightFromText="45" w:vertAnchor="text"/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482"/>
      </w:tblGrid>
      <w:tr w:rsidR="009B4C79" w:rsidRPr="007E1C68" w:rsidTr="00951754">
        <w:trPr>
          <w:tblCellSpacing w:w="15" w:type="dxa"/>
        </w:trPr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9B4C79" w:rsidRPr="007E1C68" w:rsidRDefault="009B4C79" w:rsidP="00951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3006725" cy="2131695"/>
                  <wp:effectExtent l="19050" t="0" r="3175" b="0"/>
                  <wp:docPr id="37" name="photo-295853" descr="TI op amp part 2 eq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295853" descr="TI op amp part 2 eq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725" cy="2131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公式</w:t>
            </w:r>
            <w:r w:rsidR="00E055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E1C68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</w:tbl>
    <w:p w:rsidR="003F307B" w:rsidRPr="007E1C68" w:rsidRDefault="009B4C79" w:rsidP="003F307B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1C68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可使用类似的方法测量</w:t>
      </w:r>
      <w:r w:rsidR="00D05075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7E1C68">
        <w:rPr>
          <w:rFonts w:ascii="宋体" w:eastAsia="宋体" w:hAnsi="宋体" w:cs="宋体"/>
          <w:kern w:val="0"/>
          <w:sz w:val="24"/>
          <w:szCs w:val="24"/>
        </w:rPr>
        <w:t>I</w:t>
      </w:r>
      <w:r w:rsidRPr="007E1C68">
        <w:rPr>
          <w:rFonts w:ascii="宋体" w:eastAsia="宋体" w:hAnsi="宋体" w:cs="宋体"/>
          <w:kern w:val="0"/>
          <w:sz w:val="24"/>
          <w:szCs w:val="24"/>
          <w:vertAlign w:val="subscript"/>
        </w:rPr>
        <w:t>B+</w:t>
      </w:r>
      <w:r>
        <w:rPr>
          <w:rFonts w:ascii="宋体" w:eastAsia="宋体" w:hAnsi="宋体" w:cs="宋体" w:hint="eastAsia"/>
          <w:kern w:val="0"/>
          <w:sz w:val="24"/>
          <w:szCs w:val="24"/>
        </w:rPr>
        <w:t>。测量</w:t>
      </w:r>
      <w:r w:rsidR="00D05075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7E1C68">
        <w:rPr>
          <w:rFonts w:ascii="宋体" w:eastAsia="宋体" w:hAnsi="宋体" w:cs="宋体"/>
          <w:kern w:val="0"/>
          <w:sz w:val="24"/>
          <w:szCs w:val="24"/>
        </w:rPr>
        <w:t>I</w:t>
      </w:r>
      <w:r w:rsidRPr="007E1C68">
        <w:rPr>
          <w:rFonts w:ascii="宋体" w:eastAsia="宋体" w:hAnsi="宋体" w:cs="宋体"/>
          <w:kern w:val="0"/>
          <w:sz w:val="24"/>
          <w:szCs w:val="24"/>
          <w:vertAlign w:val="subscript"/>
        </w:rPr>
        <w:t>B-</w:t>
      </w:r>
      <w:r w:rsidR="00D05075">
        <w:rPr>
          <w:rFonts w:ascii="宋体" w:eastAsia="宋体" w:hAnsi="宋体" w:cs="宋体" w:hint="eastAsia"/>
          <w:kern w:val="0"/>
          <w:sz w:val="24"/>
          <w:szCs w:val="24"/>
          <w:vertAlign w:val="subscript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时，</w:t>
      </w:r>
      <w:r w:rsidR="00D05075">
        <w:rPr>
          <w:rFonts w:ascii="宋体" w:eastAsia="宋体" w:hAnsi="宋体" w:cs="宋体" w:hint="eastAsia"/>
          <w:kern w:val="0"/>
          <w:sz w:val="24"/>
          <w:szCs w:val="24"/>
        </w:rPr>
        <w:t xml:space="preserve">关闭 </w:t>
      </w:r>
      <w:r w:rsidRPr="007E1C68">
        <w:rPr>
          <w:rFonts w:ascii="宋体" w:eastAsia="宋体" w:hAnsi="宋体" w:cs="宋体"/>
          <w:kern w:val="0"/>
          <w:sz w:val="24"/>
          <w:szCs w:val="24"/>
        </w:rPr>
        <w:t>K3</w:t>
      </w:r>
      <w:r>
        <w:rPr>
          <w:rFonts w:ascii="宋体" w:eastAsia="宋体" w:hAnsi="宋体" w:cs="宋体" w:hint="eastAsia"/>
          <w:kern w:val="0"/>
          <w:sz w:val="24"/>
          <w:szCs w:val="24"/>
        </w:rPr>
        <w:t>，打开</w:t>
      </w:r>
      <w:r w:rsidR="00D05075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7E1C68">
        <w:rPr>
          <w:rFonts w:ascii="宋体" w:eastAsia="宋体" w:hAnsi="宋体" w:cs="宋体"/>
          <w:kern w:val="0"/>
          <w:sz w:val="24"/>
          <w:szCs w:val="24"/>
        </w:rPr>
        <w:t>K2</w:t>
      </w:r>
      <w:r>
        <w:rPr>
          <w:rFonts w:ascii="宋体" w:eastAsia="宋体" w:hAnsi="宋体" w:cs="宋体" w:hint="eastAsia"/>
          <w:kern w:val="0"/>
          <w:sz w:val="24"/>
          <w:szCs w:val="24"/>
        </w:rPr>
        <w:t>。测量</w:t>
      </w:r>
      <w:r w:rsidR="00D05075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7E1C68">
        <w:rPr>
          <w:rFonts w:ascii="宋体" w:eastAsia="宋体" w:hAnsi="宋体" w:cs="宋体"/>
          <w:kern w:val="0"/>
          <w:sz w:val="24"/>
          <w:szCs w:val="24"/>
        </w:rPr>
        <w:t>I</w:t>
      </w:r>
      <w:r w:rsidRPr="007E1C68">
        <w:rPr>
          <w:rFonts w:ascii="宋体" w:eastAsia="宋体" w:hAnsi="宋体" w:cs="宋体"/>
          <w:kern w:val="0"/>
          <w:sz w:val="24"/>
          <w:szCs w:val="24"/>
          <w:vertAlign w:val="subscript"/>
        </w:rPr>
        <w:t>B+</w:t>
      </w:r>
      <w:r w:rsidR="00D05075">
        <w:rPr>
          <w:rFonts w:ascii="宋体" w:eastAsia="宋体" w:hAnsi="宋体" w:cs="宋体" w:hint="eastAsia"/>
          <w:kern w:val="0"/>
          <w:sz w:val="24"/>
          <w:szCs w:val="24"/>
          <w:vertAlign w:val="subscript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时，</w:t>
      </w:r>
      <w:r w:rsidR="00D05075">
        <w:rPr>
          <w:rFonts w:ascii="宋体" w:eastAsia="宋体" w:hAnsi="宋体" w:cs="宋体" w:hint="eastAsia"/>
          <w:kern w:val="0"/>
          <w:sz w:val="24"/>
          <w:szCs w:val="24"/>
        </w:rPr>
        <w:t>关</w:t>
      </w:r>
      <w:r>
        <w:rPr>
          <w:rFonts w:ascii="宋体" w:eastAsia="宋体" w:hAnsi="宋体" w:cs="宋体" w:hint="eastAsia"/>
          <w:kern w:val="0"/>
          <w:sz w:val="24"/>
          <w:szCs w:val="24"/>
        </w:rPr>
        <w:t>闭</w:t>
      </w:r>
      <w:r w:rsidR="00D05075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7E1C68">
        <w:rPr>
          <w:rFonts w:ascii="宋体" w:eastAsia="宋体" w:hAnsi="宋体" w:cs="宋体"/>
          <w:kern w:val="0"/>
          <w:sz w:val="24"/>
          <w:szCs w:val="24"/>
        </w:rPr>
        <w:t>K2</w:t>
      </w:r>
      <w:r w:rsidR="00D05075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>
        <w:rPr>
          <w:rFonts w:ascii="宋体" w:eastAsia="宋体" w:hAnsi="宋体" w:cs="宋体" w:hint="eastAsia"/>
          <w:kern w:val="0"/>
          <w:sz w:val="24"/>
          <w:szCs w:val="24"/>
        </w:rPr>
        <w:t>打开</w:t>
      </w:r>
      <w:r w:rsidR="00D05075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7E1C68">
        <w:rPr>
          <w:rFonts w:ascii="宋体" w:eastAsia="宋体" w:hAnsi="宋体" w:cs="宋体"/>
          <w:kern w:val="0"/>
          <w:sz w:val="24"/>
          <w:szCs w:val="24"/>
        </w:rPr>
        <w:t>K3</w:t>
      </w:r>
      <w:r>
        <w:rPr>
          <w:rFonts w:ascii="宋体" w:eastAsia="宋体" w:hAnsi="宋体" w:cs="宋体" w:hint="eastAsia"/>
          <w:kern w:val="0"/>
          <w:sz w:val="24"/>
          <w:szCs w:val="24"/>
        </w:rPr>
        <w:t>。由于我们已经测量出运算放大器的</w:t>
      </w:r>
      <w:r w:rsidR="00D05075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7E1C68">
        <w:rPr>
          <w:rFonts w:ascii="宋体" w:eastAsia="宋体" w:hAnsi="宋体" w:cs="宋体"/>
          <w:kern w:val="0"/>
          <w:sz w:val="24"/>
          <w:szCs w:val="24"/>
        </w:rPr>
        <w:t>V</w:t>
      </w:r>
      <w:r w:rsidRPr="007E1C68">
        <w:rPr>
          <w:rFonts w:ascii="宋体" w:eastAsia="宋体" w:hAnsi="宋体" w:cs="宋体"/>
          <w:b/>
          <w:bCs/>
          <w:kern w:val="0"/>
          <w:sz w:val="24"/>
          <w:szCs w:val="24"/>
          <w:vertAlign w:val="subscript"/>
        </w:rPr>
        <w:t>OS</w:t>
      </w:r>
      <w:r>
        <w:rPr>
          <w:rFonts w:ascii="宋体" w:eastAsia="宋体" w:hAnsi="宋体" w:cs="宋体" w:hint="eastAsia"/>
          <w:kern w:val="0"/>
          <w:sz w:val="24"/>
          <w:szCs w:val="24"/>
        </w:rPr>
        <w:t>，因此</w:t>
      </w:r>
      <w:r w:rsidR="00C405AD">
        <w:rPr>
          <w:rFonts w:ascii="宋体" w:eastAsia="宋体" w:hAnsi="宋体" w:cs="宋体" w:hint="eastAsia"/>
          <w:kern w:val="0"/>
          <w:sz w:val="24"/>
          <w:szCs w:val="24"/>
        </w:rPr>
        <w:t>接下来</w:t>
      </w:r>
      <w:r>
        <w:rPr>
          <w:rFonts w:ascii="宋体" w:eastAsia="宋体" w:hAnsi="宋体" w:cs="宋体" w:hint="eastAsia"/>
          <w:kern w:val="0"/>
          <w:sz w:val="24"/>
          <w:szCs w:val="24"/>
        </w:rPr>
        <w:t>就</w:t>
      </w:r>
      <w:r w:rsidR="00D05075">
        <w:rPr>
          <w:rFonts w:ascii="宋体" w:eastAsia="宋体" w:hAnsi="宋体" w:cs="宋体" w:hint="eastAsia"/>
          <w:kern w:val="0"/>
          <w:sz w:val="24"/>
          <w:szCs w:val="24"/>
        </w:rPr>
        <w:t>只</w:t>
      </w:r>
      <w:r>
        <w:rPr>
          <w:rFonts w:ascii="宋体" w:eastAsia="宋体" w:hAnsi="宋体" w:cs="宋体" w:hint="eastAsia"/>
          <w:kern w:val="0"/>
          <w:sz w:val="24"/>
          <w:szCs w:val="24"/>
        </w:rPr>
        <w:t>是数学计算</w:t>
      </w:r>
      <w:r w:rsidR="00D05075">
        <w:rPr>
          <w:rFonts w:ascii="宋体" w:eastAsia="宋体" w:hAnsi="宋体" w:cs="宋体" w:hint="eastAsia"/>
          <w:kern w:val="0"/>
          <w:sz w:val="24"/>
          <w:szCs w:val="24"/>
        </w:rPr>
        <w:t>了</w:t>
      </w:r>
      <w:r>
        <w:rPr>
          <w:rFonts w:ascii="宋体" w:eastAsia="宋体" w:hAnsi="宋体" w:cs="宋体" w:hint="eastAsia"/>
          <w:kern w:val="0"/>
          <w:sz w:val="24"/>
          <w:szCs w:val="24"/>
        </w:rPr>
        <w:t>。结果很容易得</w:t>
      </w:r>
      <w:r w:rsidR="00C405AD">
        <w:rPr>
          <w:rFonts w:ascii="宋体" w:eastAsia="宋体" w:hAnsi="宋体" w:cs="宋体" w:hint="eastAsia"/>
          <w:kern w:val="0"/>
          <w:sz w:val="24"/>
          <w:szCs w:val="24"/>
        </w:rPr>
        <w:t>出</w:t>
      </w:r>
      <w:r>
        <w:rPr>
          <w:rFonts w:ascii="宋体" w:eastAsia="宋体" w:hAnsi="宋体" w:cs="宋体" w:hint="eastAsia"/>
          <w:kern w:val="0"/>
          <w:sz w:val="24"/>
          <w:szCs w:val="24"/>
        </w:rPr>
        <w:t>，而且只需一个</w:t>
      </w:r>
      <w:r w:rsidR="00C405AD">
        <w:rPr>
          <w:rFonts w:ascii="宋体" w:eastAsia="宋体" w:hAnsi="宋体" w:cs="宋体" w:hint="eastAsia"/>
          <w:kern w:val="0"/>
          <w:sz w:val="24"/>
          <w:szCs w:val="24"/>
        </w:rPr>
        <w:t>良</w:t>
      </w:r>
      <w:r>
        <w:rPr>
          <w:rFonts w:ascii="宋体" w:eastAsia="宋体" w:hAnsi="宋体" w:cs="宋体" w:hint="eastAsia"/>
          <w:kern w:val="0"/>
          <w:sz w:val="24"/>
          <w:szCs w:val="24"/>
        </w:rPr>
        <w:t>好</w:t>
      </w:r>
      <w:r w:rsidR="00C405AD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>
        <w:rPr>
          <w:rFonts w:ascii="宋体" w:eastAsia="宋体" w:hAnsi="宋体" w:cs="宋体" w:hint="eastAsia"/>
          <w:kern w:val="0"/>
          <w:sz w:val="24"/>
          <w:szCs w:val="24"/>
        </w:rPr>
        <w:t>数字万用表</w:t>
      </w:r>
      <w:r w:rsidR="00C405AD">
        <w:rPr>
          <w:rFonts w:ascii="宋体" w:eastAsia="宋体" w:hAnsi="宋体" w:cs="宋体" w:hint="eastAsia"/>
          <w:kern w:val="0"/>
          <w:sz w:val="24"/>
          <w:szCs w:val="24"/>
        </w:rPr>
        <w:t xml:space="preserve"> (</w:t>
      </w:r>
      <w:r w:rsidR="00C405AD" w:rsidRPr="007E1C68">
        <w:rPr>
          <w:rFonts w:ascii="宋体" w:eastAsia="宋体" w:hAnsi="宋体" w:cs="宋体"/>
          <w:kern w:val="0"/>
          <w:sz w:val="24"/>
          <w:szCs w:val="24"/>
        </w:rPr>
        <w:t>DMM</w:t>
      </w:r>
      <w:r w:rsidR="00C405AD">
        <w:rPr>
          <w:rFonts w:ascii="宋体" w:eastAsia="宋体" w:hAnsi="宋体" w:cs="宋体" w:hint="eastAsia"/>
          <w:kern w:val="0"/>
          <w:sz w:val="24"/>
          <w:szCs w:val="24"/>
        </w:rPr>
        <w:t>) 即可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Pr="007E1C68">
        <w:rPr>
          <w:rFonts w:ascii="宋体" w:eastAsia="宋体" w:hAnsi="宋体" w:cs="宋体"/>
          <w:kern w:val="0"/>
          <w:sz w:val="24"/>
          <w:szCs w:val="24"/>
        </w:rPr>
        <w:br/>
      </w:r>
      <w:r w:rsidRPr="007E1C68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注意，使用电阻器产生电压差来测量</w:t>
      </w:r>
      <w:r w:rsidR="00137E7D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7E1C68">
        <w:rPr>
          <w:rFonts w:ascii="宋体" w:eastAsia="宋体" w:hAnsi="宋体" w:cs="宋体"/>
          <w:kern w:val="0"/>
          <w:sz w:val="24"/>
          <w:szCs w:val="24"/>
        </w:rPr>
        <w:t>I</w:t>
      </w:r>
      <w:r w:rsidRPr="007E1C68">
        <w:rPr>
          <w:rFonts w:ascii="宋体" w:eastAsia="宋体" w:hAnsi="宋体" w:cs="宋体"/>
          <w:kern w:val="0"/>
          <w:sz w:val="24"/>
          <w:szCs w:val="24"/>
          <w:vertAlign w:val="subscript"/>
        </w:rPr>
        <w:t>B</w:t>
      </w:r>
      <w:r w:rsidR="00137E7D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>
        <w:rPr>
          <w:rFonts w:ascii="宋体" w:eastAsia="宋体" w:hAnsi="宋体" w:cs="宋体" w:hint="eastAsia"/>
          <w:kern w:val="0"/>
          <w:sz w:val="24"/>
          <w:szCs w:val="24"/>
        </w:rPr>
        <w:t>只对低</w:t>
      </w:r>
      <w:r w:rsidR="00137E7D">
        <w:rPr>
          <w:rFonts w:ascii="宋体" w:eastAsia="宋体" w:hAnsi="宋体" w:cs="宋体" w:hint="eastAsia"/>
          <w:kern w:val="0"/>
          <w:sz w:val="24"/>
          <w:szCs w:val="24"/>
        </w:rPr>
        <w:t>至</w:t>
      </w:r>
      <w:r>
        <w:rPr>
          <w:rFonts w:ascii="宋体" w:eastAsia="宋体" w:hAnsi="宋体" w:cs="宋体" w:hint="eastAsia"/>
          <w:kern w:val="0"/>
          <w:sz w:val="24"/>
          <w:szCs w:val="24"/>
        </w:rPr>
        <w:t>几百</w:t>
      </w:r>
      <w:r w:rsidRPr="00F16845">
        <w:rPr>
          <w:rFonts w:ascii="宋体" w:eastAsia="宋体" w:hAnsi="宋体" w:cs="宋体" w:hint="eastAsia"/>
          <w:kern w:val="0"/>
          <w:sz w:val="24"/>
          <w:szCs w:val="24"/>
        </w:rPr>
        <w:t>微微安</w:t>
      </w:r>
      <w:r>
        <w:rPr>
          <w:rFonts w:ascii="宋体" w:eastAsia="宋体" w:hAnsi="宋体" w:cs="宋体" w:hint="eastAsia"/>
          <w:kern w:val="0"/>
          <w:sz w:val="24"/>
          <w:szCs w:val="24"/>
        </w:rPr>
        <w:t>的偏置电流有效。</w:t>
      </w:r>
      <w:r w:rsidR="00137E7D">
        <w:rPr>
          <w:rFonts w:ascii="宋体" w:eastAsia="宋体" w:hAnsi="宋体" w:cs="宋体" w:hint="eastAsia"/>
          <w:kern w:val="0"/>
          <w:sz w:val="24"/>
          <w:szCs w:val="24"/>
        </w:rPr>
        <w:t>我们可针对</w:t>
      </w:r>
      <w:r>
        <w:rPr>
          <w:rFonts w:ascii="宋体" w:eastAsia="宋体" w:hAnsi="宋体" w:cs="宋体" w:hint="eastAsia"/>
          <w:kern w:val="0"/>
          <w:sz w:val="24"/>
          <w:szCs w:val="24"/>
        </w:rPr>
        <w:t>更低的偏置电流使用</w:t>
      </w:r>
      <w:r w:rsidR="00137E7D">
        <w:rPr>
          <w:rFonts w:ascii="宋体" w:eastAsia="宋体" w:hAnsi="宋体" w:cs="宋体" w:hint="eastAsia"/>
          <w:kern w:val="0"/>
          <w:sz w:val="24"/>
          <w:szCs w:val="24"/>
        </w:rPr>
        <w:t>另一项</w:t>
      </w:r>
      <w:r>
        <w:rPr>
          <w:rFonts w:ascii="宋体" w:eastAsia="宋体" w:hAnsi="宋体" w:cs="宋体" w:hint="eastAsia"/>
          <w:kern w:val="0"/>
          <w:sz w:val="24"/>
          <w:szCs w:val="24"/>
        </w:rPr>
        <w:t>测量技术。</w:t>
      </w:r>
      <w:r w:rsidRPr="007E1C68">
        <w:rPr>
          <w:rFonts w:ascii="宋体" w:eastAsia="宋体" w:hAnsi="宋体" w:cs="宋体"/>
          <w:kern w:val="0"/>
          <w:sz w:val="24"/>
          <w:szCs w:val="24"/>
        </w:rPr>
        <w:br/>
      </w:r>
      <w:r w:rsidRPr="007E1C68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对</w:t>
      </w:r>
      <w:r w:rsidR="00137E7D">
        <w:rPr>
          <w:rFonts w:ascii="宋体" w:eastAsia="宋体" w:hAnsi="宋体" w:cs="宋体" w:hint="eastAsia"/>
          <w:kern w:val="0"/>
          <w:sz w:val="24"/>
          <w:szCs w:val="24"/>
        </w:rPr>
        <w:t>于</w:t>
      </w:r>
      <w:r>
        <w:rPr>
          <w:rFonts w:ascii="宋体" w:eastAsia="宋体" w:hAnsi="宋体" w:cs="宋体" w:hint="eastAsia"/>
          <w:kern w:val="0"/>
          <w:sz w:val="24"/>
          <w:szCs w:val="24"/>
        </w:rPr>
        <w:t>小于几百微微安的</w:t>
      </w:r>
      <w:r w:rsidR="00137E7D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7E1C68">
        <w:rPr>
          <w:rFonts w:ascii="宋体" w:eastAsia="宋体" w:hAnsi="宋体" w:cs="宋体"/>
          <w:kern w:val="0"/>
          <w:sz w:val="24"/>
          <w:szCs w:val="24"/>
        </w:rPr>
        <w:t>I</w:t>
      </w:r>
      <w:r w:rsidRPr="007E1C68">
        <w:rPr>
          <w:rFonts w:ascii="宋体" w:eastAsia="宋体" w:hAnsi="宋体" w:cs="宋体"/>
          <w:kern w:val="0"/>
          <w:sz w:val="24"/>
          <w:szCs w:val="24"/>
          <w:vertAlign w:val="subscript"/>
        </w:rPr>
        <w:t>B</w:t>
      </w:r>
      <w:r w:rsidR="00137E7D">
        <w:rPr>
          <w:rFonts w:ascii="宋体" w:eastAsia="宋体" w:hAnsi="宋体" w:cs="宋体" w:hint="eastAsia"/>
          <w:kern w:val="0"/>
          <w:sz w:val="24"/>
          <w:szCs w:val="24"/>
          <w:vertAlign w:val="subscript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值，我们</w:t>
      </w:r>
      <w:r w:rsidR="00137E7D">
        <w:rPr>
          <w:rFonts w:ascii="宋体" w:eastAsia="宋体" w:hAnsi="宋体" w:cs="宋体" w:hint="eastAsia"/>
          <w:kern w:val="0"/>
          <w:sz w:val="24"/>
          <w:szCs w:val="24"/>
        </w:rPr>
        <w:t>使</w:t>
      </w:r>
      <w:r>
        <w:rPr>
          <w:rFonts w:ascii="宋体" w:eastAsia="宋体" w:hAnsi="宋体" w:cs="宋体" w:hint="eastAsia"/>
          <w:kern w:val="0"/>
          <w:sz w:val="24"/>
          <w:szCs w:val="24"/>
        </w:rPr>
        <w:t>用电容器</w:t>
      </w:r>
      <w:r w:rsidR="00137E7D">
        <w:rPr>
          <w:rFonts w:ascii="宋体" w:eastAsia="宋体" w:hAnsi="宋体" w:cs="宋体" w:hint="eastAsia"/>
          <w:kern w:val="0"/>
          <w:sz w:val="24"/>
          <w:szCs w:val="24"/>
        </w:rPr>
        <w:t>来</w:t>
      </w:r>
      <w:r>
        <w:rPr>
          <w:rFonts w:ascii="宋体" w:eastAsia="宋体" w:hAnsi="宋体" w:cs="宋体" w:hint="eastAsia"/>
          <w:kern w:val="0"/>
          <w:sz w:val="24"/>
          <w:szCs w:val="24"/>
        </w:rPr>
        <w:t>替换</w:t>
      </w:r>
      <w:r w:rsidR="00137E7D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7E1C68">
        <w:rPr>
          <w:rFonts w:ascii="宋体" w:eastAsia="宋体" w:hAnsi="宋体" w:cs="宋体"/>
          <w:kern w:val="0"/>
          <w:sz w:val="24"/>
          <w:szCs w:val="24"/>
        </w:rPr>
        <w:t>R</w:t>
      </w:r>
      <w:r w:rsidRPr="007E1C68">
        <w:rPr>
          <w:rFonts w:ascii="宋体" w:eastAsia="宋体" w:hAnsi="宋体" w:cs="宋体"/>
          <w:kern w:val="0"/>
          <w:sz w:val="24"/>
          <w:szCs w:val="24"/>
          <w:vertAlign w:val="subscript"/>
        </w:rPr>
        <w:t>B</w:t>
      </w:r>
      <w:r w:rsidR="00137E7D">
        <w:rPr>
          <w:rFonts w:ascii="宋体" w:eastAsia="宋体" w:hAnsi="宋体" w:cs="宋体" w:hint="eastAsia"/>
          <w:kern w:val="0"/>
          <w:sz w:val="24"/>
          <w:szCs w:val="24"/>
          <w:vertAlign w:val="subscript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电阻器。一旦短路继电器被打开，偏置电流</w:t>
      </w:r>
      <w:r w:rsidR="00137E7D">
        <w:rPr>
          <w:rFonts w:ascii="宋体" w:eastAsia="宋体" w:hAnsi="宋体" w:cs="宋体" w:hint="eastAsia"/>
          <w:kern w:val="0"/>
          <w:sz w:val="24"/>
          <w:szCs w:val="24"/>
        </w:rPr>
        <w:t>就</w:t>
      </w:r>
      <w:r>
        <w:rPr>
          <w:rFonts w:ascii="宋体" w:eastAsia="宋体" w:hAnsi="宋体" w:cs="宋体" w:hint="eastAsia"/>
          <w:kern w:val="0"/>
          <w:sz w:val="24"/>
          <w:szCs w:val="24"/>
        </w:rPr>
        <w:t>会使环路以</w:t>
      </w:r>
      <w:r w:rsidR="00137E7D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7E1C68">
        <w:rPr>
          <w:rFonts w:ascii="宋体" w:eastAsia="宋体" w:hAnsi="宋体" w:cs="宋体"/>
          <w:kern w:val="0"/>
          <w:sz w:val="24"/>
          <w:szCs w:val="24"/>
        </w:rPr>
        <w:t>I</w:t>
      </w:r>
      <w:r w:rsidRPr="007E1C68">
        <w:rPr>
          <w:rFonts w:ascii="宋体" w:eastAsia="宋体" w:hAnsi="宋体" w:cs="宋体"/>
          <w:kern w:val="0"/>
          <w:sz w:val="24"/>
          <w:szCs w:val="24"/>
          <w:vertAlign w:val="subscript"/>
        </w:rPr>
        <w:t>C</w:t>
      </w:r>
      <w:r w:rsidRPr="007E1C68">
        <w:rPr>
          <w:rFonts w:ascii="宋体" w:eastAsia="宋体" w:hAnsi="宋体" w:cs="宋体"/>
          <w:kern w:val="0"/>
          <w:sz w:val="24"/>
          <w:szCs w:val="24"/>
        </w:rPr>
        <w:t xml:space="preserve"> = C(</w:t>
      </w:r>
      <w:proofErr w:type="spellStart"/>
      <w:r w:rsidRPr="007E1C68">
        <w:rPr>
          <w:rFonts w:ascii="宋体" w:eastAsia="宋体" w:hAnsi="宋体" w:cs="宋体"/>
          <w:kern w:val="0"/>
          <w:sz w:val="24"/>
          <w:szCs w:val="24"/>
        </w:rPr>
        <w:t>dV</w:t>
      </w:r>
      <w:proofErr w:type="spellEnd"/>
      <w:r w:rsidRPr="007E1C68">
        <w:rPr>
          <w:rFonts w:ascii="宋体" w:eastAsia="宋体" w:hAnsi="宋体" w:cs="宋体"/>
          <w:kern w:val="0"/>
          <w:sz w:val="24"/>
          <w:szCs w:val="24"/>
        </w:rPr>
        <w:t>/</w:t>
      </w:r>
      <w:proofErr w:type="spellStart"/>
      <w:r w:rsidRPr="007E1C68">
        <w:rPr>
          <w:rFonts w:ascii="宋体" w:eastAsia="宋体" w:hAnsi="宋体" w:cs="宋体"/>
          <w:kern w:val="0"/>
          <w:sz w:val="24"/>
          <w:szCs w:val="24"/>
        </w:rPr>
        <w:t>dt</w:t>
      </w:r>
      <w:proofErr w:type="spellEnd"/>
      <w:r w:rsidRPr="007E1C68">
        <w:rPr>
          <w:rFonts w:ascii="宋体" w:eastAsia="宋体" w:hAnsi="宋体" w:cs="宋体"/>
          <w:kern w:val="0"/>
          <w:sz w:val="24"/>
          <w:szCs w:val="24"/>
        </w:rPr>
        <w:t xml:space="preserve">) * </w:t>
      </w:r>
      <w:r>
        <w:rPr>
          <w:rFonts w:ascii="宋体" w:eastAsia="宋体" w:hAnsi="宋体" w:cs="宋体" w:hint="eastAsia"/>
          <w:kern w:val="0"/>
          <w:sz w:val="24"/>
          <w:szCs w:val="24"/>
        </w:rPr>
        <w:t>环路增益的速度</w:t>
      </w:r>
      <w:r w:rsidR="00137E7D">
        <w:rPr>
          <w:rFonts w:ascii="宋体" w:eastAsia="宋体" w:hAnsi="宋体" w:cs="宋体" w:hint="eastAsia"/>
          <w:kern w:val="0"/>
          <w:sz w:val="24"/>
          <w:szCs w:val="24"/>
        </w:rPr>
        <w:t>结合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137E7D">
        <w:rPr>
          <w:rFonts w:ascii="宋体" w:eastAsia="宋体" w:hAnsi="宋体" w:cs="宋体" w:hint="eastAsia"/>
          <w:kern w:val="0"/>
          <w:sz w:val="24"/>
          <w:szCs w:val="24"/>
        </w:rPr>
        <w:t>您可通过</w:t>
      </w:r>
      <w:r>
        <w:rPr>
          <w:rFonts w:ascii="宋体" w:eastAsia="宋体" w:hAnsi="宋体" w:cs="宋体" w:hint="eastAsia"/>
          <w:kern w:val="0"/>
          <w:sz w:val="24"/>
          <w:szCs w:val="24"/>
        </w:rPr>
        <w:t>在已知时间间隔内</w:t>
      </w:r>
      <w:r w:rsidR="00137E7D">
        <w:rPr>
          <w:rFonts w:ascii="宋体" w:eastAsia="宋体" w:hAnsi="宋体" w:cs="宋体" w:hint="eastAsia"/>
          <w:kern w:val="0"/>
          <w:sz w:val="24"/>
          <w:szCs w:val="24"/>
        </w:rPr>
        <w:t>进行</w:t>
      </w:r>
      <w:r>
        <w:rPr>
          <w:rFonts w:ascii="宋体" w:eastAsia="宋体" w:hAnsi="宋体" w:cs="宋体" w:hint="eastAsia"/>
          <w:kern w:val="0"/>
          <w:sz w:val="24"/>
          <w:szCs w:val="24"/>
        </w:rPr>
        <w:t>测量</w:t>
      </w:r>
      <w:r w:rsidR="00137E7D">
        <w:rPr>
          <w:rFonts w:ascii="宋体" w:eastAsia="宋体" w:hAnsi="宋体" w:cs="宋体" w:hint="eastAsia"/>
          <w:kern w:val="0"/>
          <w:sz w:val="24"/>
          <w:szCs w:val="24"/>
        </w:rPr>
        <w:t>来</w:t>
      </w:r>
      <w:r>
        <w:rPr>
          <w:rFonts w:ascii="宋体" w:eastAsia="宋体" w:hAnsi="宋体" w:cs="宋体" w:hint="eastAsia"/>
          <w:kern w:val="0"/>
          <w:sz w:val="24"/>
          <w:szCs w:val="24"/>
        </w:rPr>
        <w:t>计算偏置电流。这种方法</w:t>
      </w:r>
      <w:r w:rsidR="00137E7D">
        <w:rPr>
          <w:rFonts w:ascii="宋体" w:eastAsia="宋体" w:hAnsi="宋体" w:cs="宋体" w:hint="eastAsia"/>
          <w:kern w:val="0"/>
          <w:sz w:val="24"/>
          <w:szCs w:val="24"/>
        </w:rPr>
        <w:t>可</w:t>
      </w:r>
      <w:r>
        <w:rPr>
          <w:rFonts w:ascii="宋体" w:eastAsia="宋体" w:hAnsi="宋体" w:cs="宋体" w:hint="eastAsia"/>
          <w:kern w:val="0"/>
          <w:sz w:val="24"/>
          <w:szCs w:val="24"/>
        </w:rPr>
        <w:t>测量小于</w:t>
      </w:r>
      <w:r w:rsidR="00137E7D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t>1</w:t>
      </w:r>
      <w:r w:rsidRPr="007E1C68">
        <w:rPr>
          <w:rFonts w:ascii="宋体" w:eastAsia="宋体" w:hAnsi="宋体" w:cs="宋体"/>
          <w:kern w:val="0"/>
          <w:sz w:val="24"/>
          <w:szCs w:val="24"/>
        </w:rPr>
        <w:t>pA</w:t>
      </w:r>
      <w:r w:rsidR="00137E7D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的偏置电流。</w:t>
      </w:r>
      <w:r w:rsidRPr="007E1C68">
        <w:rPr>
          <w:rFonts w:ascii="宋体" w:eastAsia="宋体" w:hAnsi="宋体" w:cs="宋体"/>
          <w:kern w:val="0"/>
          <w:sz w:val="24"/>
          <w:szCs w:val="24"/>
        </w:rPr>
        <w:br/>
      </w:r>
      <w:r w:rsidRPr="007E1C68">
        <w:rPr>
          <w:rFonts w:ascii="宋体" w:eastAsia="宋体" w:hAnsi="宋体" w:cs="宋体"/>
          <w:kern w:val="0"/>
          <w:sz w:val="24"/>
          <w:szCs w:val="24"/>
        </w:rPr>
        <w:br/>
      </w:r>
      <w:r w:rsidR="00D52128" w:rsidRPr="00D6049A">
        <w:rPr>
          <w:rFonts w:ascii="宋体" w:eastAsia="宋体" w:hAnsi="宋体" w:cs="宋体"/>
          <w:kern w:val="0"/>
          <w:sz w:val="24"/>
          <w:szCs w:val="24"/>
        </w:rPr>
        <w:t xml:space="preserve">PCB </w:t>
      </w:r>
      <w:r w:rsidR="00D52128" w:rsidRPr="00D6049A">
        <w:rPr>
          <w:rFonts w:ascii="宋体" w:eastAsia="宋体" w:hAnsi="宋体" w:cs="宋体" w:hint="eastAsia"/>
          <w:kern w:val="0"/>
          <w:sz w:val="24"/>
          <w:szCs w:val="24"/>
        </w:rPr>
        <w:t>布局对于这些</w:t>
      </w:r>
      <w:r w:rsidR="0098069F" w:rsidRPr="00D6049A">
        <w:rPr>
          <w:rFonts w:ascii="宋体" w:eastAsia="宋体" w:hAnsi="宋体" w:cs="宋体" w:hint="eastAsia"/>
          <w:kern w:val="0"/>
          <w:sz w:val="24"/>
          <w:szCs w:val="24"/>
        </w:rPr>
        <w:t>真正的</w:t>
      </w:r>
      <w:r w:rsidR="00D52128" w:rsidRPr="00D6049A">
        <w:rPr>
          <w:rFonts w:ascii="宋体" w:eastAsia="宋体" w:hAnsi="宋体" w:cs="宋体" w:hint="eastAsia"/>
          <w:kern w:val="0"/>
          <w:sz w:val="24"/>
          <w:szCs w:val="24"/>
        </w:rPr>
        <w:t>低</w:t>
      </w:r>
      <w:r w:rsidR="00D52128" w:rsidRPr="00D6049A">
        <w:rPr>
          <w:rFonts w:ascii="宋体" w:eastAsia="宋体" w:hAnsi="宋体" w:cs="宋体"/>
          <w:kern w:val="0"/>
          <w:sz w:val="24"/>
          <w:szCs w:val="24"/>
        </w:rPr>
        <w:t xml:space="preserve"> I</w:t>
      </w:r>
      <w:r w:rsidR="00D52128" w:rsidRPr="00D6049A">
        <w:rPr>
          <w:rFonts w:ascii="宋体" w:eastAsia="宋体" w:hAnsi="宋体" w:cs="宋体"/>
          <w:kern w:val="0"/>
          <w:sz w:val="24"/>
          <w:szCs w:val="24"/>
          <w:vertAlign w:val="subscript"/>
        </w:rPr>
        <w:t xml:space="preserve">B </w:t>
      </w:r>
      <w:r w:rsidR="00D52128" w:rsidRPr="00D6049A">
        <w:rPr>
          <w:rFonts w:ascii="宋体" w:eastAsia="宋体" w:hAnsi="宋体" w:cs="宋体" w:hint="eastAsia"/>
          <w:kern w:val="0"/>
          <w:sz w:val="24"/>
          <w:szCs w:val="24"/>
        </w:rPr>
        <w:t>电流来说非常重要。</w:t>
      </w:r>
      <w:r w:rsidR="003F307B">
        <w:rPr>
          <w:rFonts w:ascii="宋体" w:eastAsia="宋体" w:hAnsi="宋体" w:cs="宋体" w:hint="eastAsia"/>
          <w:kern w:val="0"/>
          <w:sz w:val="24"/>
          <w:szCs w:val="24"/>
        </w:rPr>
        <w:t>要注意减少杂散电容，因为杂散电容可能会消耗</w:t>
      </w:r>
      <w:r w:rsidR="0098069F">
        <w:rPr>
          <w:rFonts w:ascii="宋体" w:eastAsia="宋体" w:hAnsi="宋体" w:cs="宋体" w:hint="eastAsia"/>
          <w:kern w:val="0"/>
          <w:sz w:val="24"/>
          <w:szCs w:val="24"/>
        </w:rPr>
        <w:t>一些</w:t>
      </w:r>
      <w:r w:rsidR="003F307B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3F307B" w:rsidRPr="007E1C68">
        <w:rPr>
          <w:rFonts w:ascii="宋体" w:eastAsia="宋体" w:hAnsi="宋体" w:cs="宋体"/>
          <w:kern w:val="0"/>
          <w:sz w:val="24"/>
          <w:szCs w:val="24"/>
        </w:rPr>
        <w:t>I</w:t>
      </w:r>
      <w:r w:rsidR="003F307B" w:rsidRPr="007E1C68">
        <w:rPr>
          <w:rFonts w:ascii="宋体" w:eastAsia="宋体" w:hAnsi="宋体" w:cs="宋体"/>
          <w:kern w:val="0"/>
          <w:sz w:val="24"/>
          <w:szCs w:val="24"/>
          <w:vertAlign w:val="subscript"/>
        </w:rPr>
        <w:t>B</w:t>
      </w:r>
      <w:r w:rsidR="003F307B">
        <w:rPr>
          <w:rFonts w:ascii="宋体" w:eastAsia="宋体" w:hAnsi="宋体" w:cs="宋体" w:hint="eastAsia"/>
          <w:kern w:val="0"/>
          <w:sz w:val="24"/>
          <w:szCs w:val="24"/>
          <w:vertAlign w:val="subscript"/>
        </w:rPr>
        <w:t xml:space="preserve"> </w:t>
      </w:r>
      <w:r w:rsidR="003F307B">
        <w:rPr>
          <w:rFonts w:ascii="宋体" w:eastAsia="宋体" w:hAnsi="宋体" w:cs="宋体" w:hint="eastAsia"/>
          <w:kern w:val="0"/>
          <w:sz w:val="24"/>
          <w:szCs w:val="24"/>
        </w:rPr>
        <w:t>电流。PCB 上</w:t>
      </w:r>
      <w:r w:rsidR="0098069F">
        <w:rPr>
          <w:rFonts w:ascii="宋体" w:eastAsia="宋体" w:hAnsi="宋体" w:cs="宋体" w:hint="eastAsia"/>
          <w:kern w:val="0"/>
          <w:sz w:val="24"/>
          <w:szCs w:val="24"/>
        </w:rPr>
        <w:t>被测试器件</w:t>
      </w:r>
      <w:r w:rsidR="003F307B">
        <w:rPr>
          <w:rFonts w:ascii="宋体" w:eastAsia="宋体" w:hAnsi="宋体" w:cs="宋体" w:hint="eastAsia"/>
          <w:kern w:val="0"/>
          <w:sz w:val="24"/>
          <w:szCs w:val="24"/>
        </w:rPr>
        <w:t>输入引脚的泄漏也会导致误差，因此应在输入引脚周围创建保护环，并</w:t>
      </w:r>
      <w:r w:rsidR="00D6049A">
        <w:rPr>
          <w:rFonts w:ascii="宋体" w:eastAsia="宋体" w:hAnsi="宋体" w:cs="宋体" w:hint="eastAsia"/>
          <w:kern w:val="0"/>
          <w:sz w:val="24"/>
          <w:szCs w:val="24"/>
        </w:rPr>
        <w:t>将</w:t>
      </w:r>
      <w:r w:rsidR="003F307B">
        <w:rPr>
          <w:rFonts w:ascii="宋体" w:eastAsia="宋体" w:hAnsi="宋体" w:cs="宋体" w:hint="eastAsia"/>
          <w:kern w:val="0"/>
          <w:sz w:val="24"/>
          <w:szCs w:val="24"/>
        </w:rPr>
        <w:t>保护环</w:t>
      </w:r>
      <w:r w:rsidR="00D6049A">
        <w:rPr>
          <w:rFonts w:ascii="宋体" w:eastAsia="宋体" w:hAnsi="宋体" w:cs="宋体" w:hint="eastAsia"/>
          <w:kern w:val="0"/>
          <w:sz w:val="24"/>
          <w:szCs w:val="24"/>
        </w:rPr>
        <w:t>连接至</w:t>
      </w:r>
      <w:r w:rsidR="003F307B">
        <w:rPr>
          <w:rFonts w:ascii="宋体" w:eastAsia="宋体" w:hAnsi="宋体" w:cs="宋体" w:hint="eastAsia"/>
          <w:kern w:val="0"/>
          <w:sz w:val="24"/>
          <w:szCs w:val="24"/>
        </w:rPr>
        <w:t>接地。这</w:t>
      </w:r>
      <w:r w:rsidR="00D6049A">
        <w:rPr>
          <w:rFonts w:ascii="宋体" w:eastAsia="宋体" w:hAnsi="宋体" w:cs="宋体" w:hint="eastAsia"/>
          <w:kern w:val="0"/>
          <w:sz w:val="24"/>
          <w:szCs w:val="24"/>
        </w:rPr>
        <w:t>将</w:t>
      </w:r>
      <w:r w:rsidR="003F307B">
        <w:rPr>
          <w:rFonts w:ascii="宋体" w:eastAsia="宋体" w:hAnsi="宋体" w:cs="宋体" w:hint="eastAsia"/>
          <w:kern w:val="0"/>
          <w:sz w:val="24"/>
          <w:szCs w:val="24"/>
        </w:rPr>
        <w:t>减少来自高</w:t>
      </w:r>
      <w:r w:rsidR="00D6049A">
        <w:rPr>
          <w:rFonts w:ascii="宋体" w:eastAsia="宋体" w:hAnsi="宋体" w:cs="宋体" w:hint="eastAsia"/>
          <w:kern w:val="0"/>
          <w:sz w:val="24"/>
          <w:szCs w:val="24"/>
        </w:rPr>
        <w:t>电</w:t>
      </w:r>
      <w:r w:rsidR="003F307B">
        <w:rPr>
          <w:rFonts w:ascii="宋体" w:eastAsia="宋体" w:hAnsi="宋体" w:cs="宋体" w:hint="eastAsia"/>
          <w:kern w:val="0"/>
          <w:sz w:val="24"/>
          <w:szCs w:val="24"/>
        </w:rPr>
        <w:t>压节点的</w:t>
      </w:r>
      <w:r w:rsidR="00D6049A">
        <w:rPr>
          <w:rFonts w:ascii="宋体" w:eastAsia="宋体" w:hAnsi="宋体" w:cs="宋体" w:hint="eastAsia"/>
          <w:kern w:val="0"/>
          <w:sz w:val="24"/>
          <w:szCs w:val="24"/>
        </w:rPr>
        <w:t>任何</w:t>
      </w:r>
      <w:r w:rsidR="003F307B">
        <w:rPr>
          <w:rFonts w:ascii="宋体" w:eastAsia="宋体" w:hAnsi="宋体" w:cs="宋体" w:hint="eastAsia"/>
          <w:kern w:val="0"/>
          <w:sz w:val="24"/>
          <w:szCs w:val="24"/>
        </w:rPr>
        <w:t>泄漏。从拓扑角度来</w:t>
      </w:r>
      <w:r w:rsidR="00D6049A">
        <w:rPr>
          <w:rFonts w:ascii="宋体" w:eastAsia="宋体" w:hAnsi="宋体" w:cs="宋体" w:hint="eastAsia"/>
          <w:kern w:val="0"/>
          <w:sz w:val="24"/>
          <w:szCs w:val="24"/>
        </w:rPr>
        <w:t>看</w:t>
      </w:r>
      <w:r w:rsidR="003F307B">
        <w:rPr>
          <w:rFonts w:ascii="宋体" w:eastAsia="宋体" w:hAnsi="宋体" w:cs="宋体" w:hint="eastAsia"/>
          <w:kern w:val="0"/>
          <w:sz w:val="24"/>
          <w:szCs w:val="24"/>
        </w:rPr>
        <w:t>，应该</w:t>
      </w:r>
      <w:r w:rsidR="00D6049A">
        <w:rPr>
          <w:rFonts w:ascii="宋体" w:eastAsia="宋体" w:hAnsi="宋体" w:cs="宋体" w:hint="eastAsia"/>
          <w:kern w:val="0"/>
          <w:sz w:val="24"/>
          <w:szCs w:val="24"/>
        </w:rPr>
        <w:t>采</w:t>
      </w:r>
      <w:r w:rsidR="003F307B">
        <w:rPr>
          <w:rFonts w:ascii="宋体" w:eastAsia="宋体" w:hAnsi="宋体" w:cs="宋体" w:hint="eastAsia"/>
          <w:kern w:val="0"/>
          <w:sz w:val="24"/>
          <w:szCs w:val="24"/>
        </w:rPr>
        <w:t>用温度稳定</w:t>
      </w:r>
      <w:r w:rsidR="00D6049A">
        <w:rPr>
          <w:rFonts w:ascii="宋体" w:eastAsia="宋体" w:hAnsi="宋体" w:cs="宋体" w:hint="eastAsia"/>
          <w:kern w:val="0"/>
          <w:sz w:val="24"/>
          <w:szCs w:val="24"/>
        </w:rPr>
        <w:t>的低泄漏</w:t>
      </w:r>
      <w:r w:rsidR="003F307B">
        <w:rPr>
          <w:rFonts w:ascii="宋体" w:eastAsia="宋体" w:hAnsi="宋体" w:cs="宋体" w:hint="eastAsia"/>
          <w:kern w:val="0"/>
          <w:sz w:val="24"/>
          <w:szCs w:val="24"/>
        </w:rPr>
        <w:t xml:space="preserve">电容器替换图 </w:t>
      </w:r>
      <w:r w:rsidR="003F307B" w:rsidRPr="007E1C68">
        <w:rPr>
          <w:rFonts w:ascii="宋体" w:eastAsia="宋体" w:hAnsi="宋体" w:cs="宋体"/>
          <w:kern w:val="0"/>
          <w:sz w:val="24"/>
          <w:szCs w:val="24"/>
        </w:rPr>
        <w:t>1c</w:t>
      </w:r>
      <w:r w:rsidR="003F307B">
        <w:rPr>
          <w:rFonts w:ascii="宋体" w:eastAsia="宋体" w:hAnsi="宋体" w:cs="宋体" w:hint="eastAsia"/>
          <w:kern w:val="0"/>
          <w:sz w:val="24"/>
          <w:szCs w:val="24"/>
        </w:rPr>
        <w:t xml:space="preserve"> 中的</w:t>
      </w:r>
      <w:r w:rsidR="00D6049A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D6049A" w:rsidRPr="007E1C68">
        <w:rPr>
          <w:rFonts w:ascii="宋体" w:eastAsia="宋体" w:hAnsi="宋体" w:cs="宋体"/>
          <w:kern w:val="0"/>
          <w:sz w:val="24"/>
          <w:szCs w:val="24"/>
        </w:rPr>
        <w:t>R</w:t>
      </w:r>
      <w:r w:rsidR="00D6049A" w:rsidRPr="007E1C68">
        <w:rPr>
          <w:rFonts w:ascii="宋体" w:eastAsia="宋体" w:hAnsi="宋体" w:cs="宋体"/>
          <w:kern w:val="0"/>
          <w:sz w:val="24"/>
          <w:szCs w:val="24"/>
          <w:vertAlign w:val="subscript"/>
        </w:rPr>
        <w:t>B</w:t>
      </w:r>
      <w:r w:rsidR="00D6049A">
        <w:rPr>
          <w:rFonts w:ascii="宋体" w:eastAsia="宋体" w:hAnsi="宋体" w:cs="宋体" w:hint="eastAsia"/>
          <w:kern w:val="0"/>
          <w:sz w:val="24"/>
          <w:szCs w:val="24"/>
          <w:vertAlign w:val="subscript"/>
        </w:rPr>
        <w:t xml:space="preserve"> </w:t>
      </w:r>
      <w:r w:rsidR="003F307B">
        <w:rPr>
          <w:rFonts w:ascii="宋体" w:eastAsia="宋体" w:hAnsi="宋体" w:cs="宋体" w:hint="eastAsia"/>
          <w:kern w:val="0"/>
          <w:sz w:val="24"/>
          <w:szCs w:val="24"/>
        </w:rPr>
        <w:t>电阻器。</w:t>
      </w:r>
      <w:r w:rsidR="003F307B" w:rsidRPr="007E1C68">
        <w:rPr>
          <w:rFonts w:ascii="宋体" w:eastAsia="宋体" w:hAnsi="宋体" w:cs="宋体"/>
          <w:kern w:val="0"/>
          <w:sz w:val="24"/>
          <w:szCs w:val="24"/>
        </w:rPr>
        <w:br/>
      </w:r>
      <w:r w:rsidR="003F307B" w:rsidRPr="007E1C68">
        <w:rPr>
          <w:rFonts w:ascii="宋体" w:eastAsia="宋体" w:hAnsi="宋体" w:cs="宋体"/>
          <w:kern w:val="0"/>
          <w:sz w:val="24"/>
          <w:szCs w:val="24"/>
        </w:rPr>
        <w:br/>
      </w:r>
      <w:r w:rsidR="003F307B">
        <w:rPr>
          <w:rFonts w:ascii="宋体" w:eastAsia="宋体" w:hAnsi="宋体" w:cs="宋体" w:hint="eastAsia"/>
          <w:kern w:val="0"/>
          <w:sz w:val="24"/>
          <w:szCs w:val="24"/>
        </w:rPr>
        <w:t>采用电容方法</w:t>
      </w:r>
      <w:r w:rsidR="007E3CDD">
        <w:rPr>
          <w:rFonts w:ascii="宋体" w:eastAsia="宋体" w:hAnsi="宋体" w:cs="宋体" w:hint="eastAsia"/>
          <w:kern w:val="0"/>
          <w:sz w:val="24"/>
          <w:szCs w:val="24"/>
        </w:rPr>
        <w:t>需要良</w:t>
      </w:r>
      <w:r w:rsidR="003F307B">
        <w:rPr>
          <w:rFonts w:ascii="宋体" w:eastAsia="宋体" w:hAnsi="宋体" w:cs="宋体" w:hint="eastAsia"/>
          <w:kern w:val="0"/>
          <w:sz w:val="24"/>
          <w:szCs w:val="24"/>
        </w:rPr>
        <w:t>好的时钟。这是因为输入偏置电流</w:t>
      </w:r>
      <w:r w:rsidR="007E3CDD">
        <w:rPr>
          <w:rFonts w:ascii="宋体" w:eastAsia="宋体" w:hAnsi="宋体" w:cs="宋体" w:hint="eastAsia"/>
          <w:kern w:val="0"/>
          <w:sz w:val="24"/>
          <w:szCs w:val="24"/>
        </w:rPr>
        <w:t>测量不仅</w:t>
      </w:r>
      <w:r w:rsidR="003F307B">
        <w:rPr>
          <w:rFonts w:ascii="宋体" w:eastAsia="宋体" w:hAnsi="宋体" w:cs="宋体" w:hint="eastAsia"/>
          <w:kern w:val="0"/>
          <w:sz w:val="24"/>
          <w:szCs w:val="24"/>
        </w:rPr>
        <w:t>需要打开</w:t>
      </w:r>
      <w:r w:rsidR="007E3CDD">
        <w:rPr>
          <w:rFonts w:ascii="宋体" w:eastAsia="宋体" w:hAnsi="宋体" w:cs="宋体" w:hint="eastAsia"/>
          <w:kern w:val="0"/>
          <w:sz w:val="24"/>
          <w:szCs w:val="24"/>
        </w:rPr>
        <w:t>各种</w:t>
      </w:r>
      <w:r w:rsidR="003F307B">
        <w:rPr>
          <w:rFonts w:ascii="宋体" w:eastAsia="宋体" w:hAnsi="宋体" w:cs="宋体" w:hint="eastAsia"/>
          <w:kern w:val="0"/>
          <w:sz w:val="24"/>
          <w:szCs w:val="24"/>
        </w:rPr>
        <w:t>电容器（连接在</w:t>
      </w:r>
      <w:r w:rsidR="0098069F">
        <w:rPr>
          <w:rFonts w:ascii="宋体" w:eastAsia="宋体" w:hAnsi="宋体" w:cs="宋体" w:hint="eastAsia"/>
          <w:kern w:val="0"/>
          <w:sz w:val="24"/>
          <w:szCs w:val="24"/>
        </w:rPr>
        <w:t>被测试器件</w:t>
      </w:r>
      <w:r w:rsidR="003F307B">
        <w:rPr>
          <w:rFonts w:ascii="宋体" w:eastAsia="宋体" w:hAnsi="宋体" w:cs="宋体" w:hint="eastAsia"/>
          <w:kern w:val="0"/>
          <w:sz w:val="24"/>
          <w:szCs w:val="24"/>
        </w:rPr>
        <w:t>的输入</w:t>
      </w:r>
      <w:r w:rsidR="004F42F9">
        <w:rPr>
          <w:rFonts w:ascii="宋体" w:eastAsia="宋体" w:hAnsi="宋体" w:cs="宋体" w:hint="eastAsia"/>
          <w:kern w:val="0"/>
          <w:sz w:val="24"/>
          <w:szCs w:val="24"/>
        </w:rPr>
        <w:t>端</w:t>
      </w:r>
      <w:r w:rsidR="003F307B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="007E3CDD">
        <w:rPr>
          <w:rFonts w:ascii="宋体" w:eastAsia="宋体" w:hAnsi="宋体" w:cs="宋体" w:hint="eastAsia"/>
          <w:kern w:val="0"/>
          <w:sz w:val="24"/>
          <w:szCs w:val="24"/>
        </w:rPr>
        <w:t>间</w:t>
      </w:r>
      <w:r w:rsidR="003F307B">
        <w:rPr>
          <w:rFonts w:ascii="宋体" w:eastAsia="宋体" w:hAnsi="宋体" w:cs="宋体" w:hint="eastAsia"/>
          <w:kern w:val="0"/>
          <w:sz w:val="24"/>
          <w:szCs w:val="24"/>
        </w:rPr>
        <w:t>的继电器，</w:t>
      </w:r>
      <w:r w:rsidR="007E3CDD">
        <w:rPr>
          <w:rFonts w:ascii="宋体" w:eastAsia="宋体" w:hAnsi="宋体" w:cs="宋体" w:hint="eastAsia"/>
          <w:kern w:val="0"/>
          <w:sz w:val="24"/>
          <w:szCs w:val="24"/>
        </w:rPr>
        <w:t>而且还要</w:t>
      </w:r>
      <w:r w:rsidR="003F307B">
        <w:rPr>
          <w:rFonts w:ascii="宋体" w:eastAsia="宋体" w:hAnsi="宋体" w:cs="宋体" w:hint="eastAsia"/>
          <w:kern w:val="0"/>
          <w:sz w:val="24"/>
          <w:szCs w:val="24"/>
        </w:rPr>
        <w:t>测量已知间隔的电压变化。我们</w:t>
      </w:r>
      <w:r w:rsidR="001C00C5">
        <w:rPr>
          <w:rFonts w:ascii="宋体" w:eastAsia="宋体" w:hAnsi="宋体" w:cs="宋体" w:hint="eastAsia"/>
          <w:kern w:val="0"/>
          <w:sz w:val="24"/>
          <w:szCs w:val="24"/>
        </w:rPr>
        <w:t>可</w:t>
      </w:r>
      <w:r w:rsidR="00A67A45">
        <w:rPr>
          <w:rFonts w:ascii="宋体" w:eastAsia="宋体" w:hAnsi="宋体" w:cs="宋体" w:hint="eastAsia"/>
          <w:kern w:val="0"/>
          <w:sz w:val="24"/>
          <w:szCs w:val="24"/>
        </w:rPr>
        <w:t>通过</w:t>
      </w:r>
      <w:r w:rsidR="003F307B">
        <w:rPr>
          <w:rFonts w:ascii="宋体" w:eastAsia="宋体" w:hAnsi="宋体" w:cs="宋体" w:hint="eastAsia"/>
          <w:kern w:val="0"/>
          <w:sz w:val="24"/>
          <w:szCs w:val="24"/>
        </w:rPr>
        <w:t>在精确</w:t>
      </w:r>
      <w:r w:rsidR="001C00C5">
        <w:rPr>
          <w:rFonts w:ascii="宋体" w:eastAsia="宋体" w:hAnsi="宋体" w:cs="宋体" w:hint="eastAsia"/>
          <w:kern w:val="0"/>
          <w:sz w:val="24"/>
          <w:szCs w:val="24"/>
        </w:rPr>
        <w:t>确定的</w:t>
      </w:r>
      <w:r w:rsidR="003F307B">
        <w:rPr>
          <w:rFonts w:ascii="宋体" w:eastAsia="宋体" w:hAnsi="宋体" w:cs="宋体" w:hint="eastAsia"/>
          <w:kern w:val="0"/>
          <w:sz w:val="24"/>
          <w:szCs w:val="24"/>
        </w:rPr>
        <w:t>时间</w:t>
      </w:r>
      <w:r w:rsidR="001C00C5">
        <w:rPr>
          <w:rFonts w:ascii="宋体" w:eastAsia="宋体" w:hAnsi="宋体" w:cs="宋体" w:hint="eastAsia"/>
          <w:kern w:val="0"/>
          <w:sz w:val="24"/>
          <w:szCs w:val="24"/>
        </w:rPr>
        <w:t>周期</w:t>
      </w:r>
      <w:r w:rsidR="003F307B">
        <w:rPr>
          <w:rFonts w:ascii="宋体" w:eastAsia="宋体" w:hAnsi="宋体" w:cs="宋体" w:hint="eastAsia"/>
          <w:kern w:val="0"/>
          <w:sz w:val="24"/>
          <w:szCs w:val="24"/>
        </w:rPr>
        <w:t>内测得的环路输出电压变化来计算输入偏置电流。</w:t>
      </w:r>
      <w:r w:rsidR="003F307B" w:rsidRPr="007E1C68">
        <w:rPr>
          <w:rFonts w:ascii="宋体" w:eastAsia="宋体" w:hAnsi="宋体" w:cs="宋体"/>
          <w:kern w:val="0"/>
          <w:sz w:val="24"/>
          <w:szCs w:val="24"/>
        </w:rPr>
        <w:br/>
      </w:r>
      <w:r w:rsidR="003F307B" w:rsidRPr="007E1C68">
        <w:rPr>
          <w:rFonts w:ascii="宋体" w:eastAsia="宋体" w:hAnsi="宋体" w:cs="宋体"/>
          <w:kern w:val="0"/>
          <w:sz w:val="24"/>
          <w:szCs w:val="24"/>
        </w:rPr>
        <w:br/>
      </w:r>
      <w:r w:rsidR="003F307B">
        <w:rPr>
          <w:rFonts w:ascii="宋体" w:eastAsia="宋体" w:hAnsi="宋体" w:cs="宋体" w:hint="eastAsia"/>
          <w:kern w:val="0"/>
          <w:sz w:val="24"/>
          <w:szCs w:val="24"/>
        </w:rPr>
        <w:t xml:space="preserve">当电容器的继电器在 </w:t>
      </w:r>
      <w:r w:rsidR="003F307B" w:rsidRPr="007E1C68">
        <w:rPr>
          <w:rFonts w:ascii="宋体" w:eastAsia="宋体" w:hAnsi="宋体" w:cs="宋体"/>
          <w:kern w:val="0"/>
          <w:sz w:val="24"/>
          <w:szCs w:val="24"/>
        </w:rPr>
        <w:t>t</w:t>
      </w:r>
      <w:r w:rsidR="003F307B" w:rsidRPr="007E1C68">
        <w:rPr>
          <w:rFonts w:ascii="宋体" w:eastAsia="宋体" w:hAnsi="宋体" w:cs="宋体"/>
          <w:kern w:val="0"/>
          <w:sz w:val="24"/>
          <w:szCs w:val="24"/>
          <w:vertAlign w:val="subscript"/>
        </w:rPr>
        <w:t>0</w:t>
      </w:r>
      <w:r w:rsidR="003F307B">
        <w:rPr>
          <w:rFonts w:ascii="宋体" w:eastAsia="宋体" w:hAnsi="宋体" w:cs="宋体" w:hint="eastAsia"/>
          <w:kern w:val="0"/>
          <w:sz w:val="24"/>
          <w:szCs w:val="24"/>
          <w:vertAlign w:val="subscript"/>
        </w:rPr>
        <w:t xml:space="preserve"> </w:t>
      </w:r>
      <w:r w:rsidR="00DA5F31">
        <w:rPr>
          <w:rFonts w:ascii="宋体" w:eastAsia="宋体" w:hAnsi="宋体" w:cs="宋体" w:hint="eastAsia"/>
          <w:kern w:val="0"/>
          <w:sz w:val="24"/>
          <w:szCs w:val="24"/>
        </w:rPr>
        <w:t>位置</w:t>
      </w:r>
      <w:r w:rsidR="003F307B">
        <w:rPr>
          <w:rFonts w:ascii="宋体" w:eastAsia="宋体" w:hAnsi="宋体" w:cs="宋体" w:hint="eastAsia"/>
          <w:kern w:val="0"/>
          <w:sz w:val="24"/>
          <w:szCs w:val="24"/>
        </w:rPr>
        <w:t>打开，输出便开始根据偏置电流的极性以正方向或负方向</w:t>
      </w:r>
      <w:r w:rsidR="004F42F9">
        <w:rPr>
          <w:rFonts w:ascii="宋体" w:eastAsia="宋体" w:hAnsi="宋体" w:cs="宋体" w:hint="eastAsia"/>
          <w:kern w:val="0"/>
          <w:sz w:val="24"/>
          <w:szCs w:val="24"/>
        </w:rPr>
        <w:t>结合</w:t>
      </w:r>
      <w:r w:rsidR="003F307B"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="003F307B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图 </w:t>
      </w:r>
      <w:r w:rsidR="003F307B" w:rsidRPr="007E1C68">
        <w:rPr>
          <w:rFonts w:ascii="宋体" w:eastAsia="宋体" w:hAnsi="宋体" w:cs="宋体"/>
          <w:b/>
          <w:bCs/>
          <w:kern w:val="0"/>
          <w:sz w:val="24"/>
          <w:szCs w:val="24"/>
        </w:rPr>
        <w:t>2</w:t>
      </w:r>
      <w:r w:rsidR="003F307B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）。</w:t>
      </w:r>
      <w:r w:rsidR="00DA5F31">
        <w:rPr>
          <w:rFonts w:ascii="宋体" w:eastAsia="宋体" w:hAnsi="宋体" w:cs="宋体" w:hint="eastAsia"/>
          <w:kern w:val="0"/>
          <w:sz w:val="24"/>
          <w:szCs w:val="24"/>
        </w:rPr>
        <w:t>编程</w:t>
      </w:r>
      <w:r w:rsidR="003F307B">
        <w:rPr>
          <w:rFonts w:ascii="宋体" w:eastAsia="宋体" w:hAnsi="宋体" w:cs="宋体" w:hint="eastAsia"/>
          <w:kern w:val="0"/>
          <w:sz w:val="24"/>
          <w:szCs w:val="24"/>
        </w:rPr>
        <w:t>的延迟</w:t>
      </w:r>
      <w:r w:rsidR="00DA5F31">
        <w:rPr>
          <w:rFonts w:ascii="宋体" w:eastAsia="宋体" w:hAnsi="宋体" w:cs="宋体" w:hint="eastAsia"/>
          <w:kern w:val="0"/>
          <w:sz w:val="24"/>
          <w:szCs w:val="24"/>
        </w:rPr>
        <w:t>可让</w:t>
      </w:r>
      <w:r w:rsidR="003F307B">
        <w:rPr>
          <w:rFonts w:ascii="宋体" w:eastAsia="宋体" w:hAnsi="宋体" w:cs="宋体" w:hint="eastAsia"/>
          <w:kern w:val="0"/>
          <w:sz w:val="24"/>
          <w:szCs w:val="24"/>
        </w:rPr>
        <w:t xml:space="preserve">电路稳定下来。然后，在 </w:t>
      </w:r>
      <w:r w:rsidR="003F307B" w:rsidRPr="007E1C68">
        <w:rPr>
          <w:rFonts w:ascii="宋体" w:eastAsia="宋体" w:hAnsi="宋体" w:cs="宋体"/>
          <w:kern w:val="0"/>
          <w:sz w:val="24"/>
          <w:szCs w:val="24"/>
        </w:rPr>
        <w:t>t</w:t>
      </w:r>
      <w:r w:rsidR="003F307B" w:rsidRPr="007E1C68">
        <w:rPr>
          <w:rFonts w:ascii="宋体" w:eastAsia="宋体" w:hAnsi="宋体" w:cs="宋体"/>
          <w:kern w:val="0"/>
          <w:sz w:val="24"/>
          <w:szCs w:val="24"/>
          <w:vertAlign w:val="subscript"/>
        </w:rPr>
        <w:t>1</w:t>
      </w:r>
      <w:r w:rsidR="003F307B">
        <w:rPr>
          <w:rFonts w:ascii="宋体" w:eastAsia="宋体" w:hAnsi="宋体" w:cs="宋体" w:hint="eastAsia"/>
          <w:kern w:val="0"/>
          <w:sz w:val="24"/>
          <w:szCs w:val="24"/>
          <w:vertAlign w:val="subscript"/>
        </w:rPr>
        <w:t xml:space="preserve"> </w:t>
      </w:r>
      <w:r w:rsidR="00851321">
        <w:rPr>
          <w:rFonts w:ascii="宋体" w:eastAsia="宋体" w:hAnsi="宋体" w:cs="宋体" w:hint="eastAsia"/>
          <w:kern w:val="0"/>
          <w:sz w:val="24"/>
          <w:szCs w:val="24"/>
        </w:rPr>
        <w:t>位置，</w:t>
      </w:r>
      <w:r w:rsidR="003F307B" w:rsidRPr="007E1C68">
        <w:rPr>
          <w:rFonts w:ascii="宋体" w:eastAsia="宋体" w:hAnsi="宋体" w:cs="宋体"/>
          <w:kern w:val="0"/>
          <w:sz w:val="24"/>
          <w:szCs w:val="24"/>
        </w:rPr>
        <w:t>DMM</w:t>
      </w:r>
      <w:r w:rsidR="003F307B">
        <w:rPr>
          <w:rFonts w:ascii="宋体" w:eastAsia="宋体" w:hAnsi="宋体" w:cs="宋体" w:hint="eastAsia"/>
          <w:kern w:val="0"/>
          <w:sz w:val="24"/>
          <w:szCs w:val="24"/>
        </w:rPr>
        <w:t xml:space="preserve"> 按已知的采样率进行采样。接下来在 </w:t>
      </w:r>
      <w:r w:rsidR="003F307B" w:rsidRPr="007E1C68">
        <w:rPr>
          <w:rFonts w:ascii="宋体" w:eastAsia="宋体" w:hAnsi="宋体" w:cs="宋体"/>
          <w:kern w:val="0"/>
          <w:sz w:val="24"/>
          <w:szCs w:val="24"/>
        </w:rPr>
        <w:t>t</w:t>
      </w:r>
      <w:r w:rsidR="003F307B" w:rsidRPr="007E1C68">
        <w:rPr>
          <w:rFonts w:ascii="宋体" w:eastAsia="宋体" w:hAnsi="宋体" w:cs="宋体"/>
          <w:kern w:val="0"/>
          <w:sz w:val="24"/>
          <w:szCs w:val="24"/>
          <w:vertAlign w:val="subscript"/>
        </w:rPr>
        <w:t>2</w:t>
      </w:r>
      <w:r w:rsidR="003F307B">
        <w:rPr>
          <w:rFonts w:ascii="宋体" w:eastAsia="宋体" w:hAnsi="宋体" w:cs="宋体" w:hint="eastAsia"/>
          <w:kern w:val="0"/>
          <w:sz w:val="24"/>
          <w:szCs w:val="24"/>
          <w:vertAlign w:val="subscript"/>
        </w:rPr>
        <w:t xml:space="preserve"> </w:t>
      </w:r>
      <w:r w:rsidR="00851321">
        <w:rPr>
          <w:rFonts w:ascii="宋体" w:eastAsia="宋体" w:hAnsi="宋体" w:cs="宋体" w:hint="eastAsia"/>
          <w:kern w:val="0"/>
          <w:sz w:val="24"/>
          <w:szCs w:val="24"/>
        </w:rPr>
        <w:t>位置</w:t>
      </w:r>
      <w:r w:rsidR="003F307B">
        <w:rPr>
          <w:rFonts w:ascii="宋体" w:eastAsia="宋体" w:hAnsi="宋体" w:cs="宋体" w:hint="eastAsia"/>
          <w:kern w:val="0"/>
          <w:sz w:val="24"/>
          <w:szCs w:val="24"/>
        </w:rPr>
        <w:t>，会</w:t>
      </w:r>
      <w:r w:rsidR="00851321">
        <w:rPr>
          <w:rFonts w:ascii="宋体" w:eastAsia="宋体" w:hAnsi="宋体" w:cs="宋体" w:hint="eastAsia"/>
          <w:kern w:val="0"/>
          <w:sz w:val="24"/>
          <w:szCs w:val="24"/>
        </w:rPr>
        <w:t>有</w:t>
      </w:r>
      <w:r w:rsidR="003F307B">
        <w:rPr>
          <w:rFonts w:ascii="宋体" w:eastAsia="宋体" w:hAnsi="宋体" w:cs="宋体" w:hint="eastAsia"/>
          <w:kern w:val="0"/>
          <w:sz w:val="24"/>
          <w:szCs w:val="24"/>
        </w:rPr>
        <w:t xml:space="preserve">另一个延迟。最后，在 </w:t>
      </w:r>
      <w:r w:rsidR="003F307B" w:rsidRPr="007E1C68">
        <w:rPr>
          <w:rFonts w:ascii="宋体" w:eastAsia="宋体" w:hAnsi="宋体" w:cs="宋体"/>
          <w:kern w:val="0"/>
          <w:sz w:val="24"/>
          <w:szCs w:val="24"/>
        </w:rPr>
        <w:t>t</w:t>
      </w:r>
      <w:r w:rsidR="003F307B" w:rsidRPr="007E1C68">
        <w:rPr>
          <w:rFonts w:ascii="宋体" w:eastAsia="宋体" w:hAnsi="宋体" w:cs="宋体"/>
          <w:kern w:val="0"/>
          <w:sz w:val="24"/>
          <w:szCs w:val="24"/>
          <w:vertAlign w:val="subscript"/>
        </w:rPr>
        <w:t>3</w:t>
      </w:r>
      <w:r w:rsidR="003F307B">
        <w:rPr>
          <w:rFonts w:ascii="宋体" w:eastAsia="宋体" w:hAnsi="宋体" w:cs="宋体" w:hint="eastAsia"/>
          <w:kern w:val="0"/>
          <w:sz w:val="24"/>
          <w:szCs w:val="24"/>
          <w:vertAlign w:val="subscript"/>
        </w:rPr>
        <w:t xml:space="preserve"> </w:t>
      </w:r>
      <w:r w:rsidR="00851321">
        <w:rPr>
          <w:rFonts w:ascii="宋体" w:eastAsia="宋体" w:hAnsi="宋体" w:cs="宋体" w:hint="eastAsia"/>
          <w:kern w:val="0"/>
          <w:sz w:val="24"/>
          <w:szCs w:val="24"/>
        </w:rPr>
        <w:t>位置，</w:t>
      </w:r>
      <w:r w:rsidR="003F307B" w:rsidRPr="007E1C68">
        <w:rPr>
          <w:rFonts w:ascii="宋体" w:eastAsia="宋体" w:hAnsi="宋体" w:cs="宋体"/>
          <w:kern w:val="0"/>
          <w:sz w:val="24"/>
          <w:szCs w:val="24"/>
        </w:rPr>
        <w:t>DMM</w:t>
      </w:r>
      <w:r w:rsidR="003F307B">
        <w:rPr>
          <w:rFonts w:ascii="宋体" w:eastAsia="宋体" w:hAnsi="宋体" w:cs="宋体" w:hint="eastAsia"/>
          <w:kern w:val="0"/>
          <w:sz w:val="24"/>
          <w:szCs w:val="24"/>
        </w:rPr>
        <w:t xml:space="preserve"> 会提取更多</w:t>
      </w:r>
      <w:r w:rsidR="004F42F9">
        <w:rPr>
          <w:rFonts w:ascii="宋体" w:eastAsia="宋体" w:hAnsi="宋体" w:cs="宋体" w:hint="eastAsia"/>
          <w:kern w:val="0"/>
          <w:sz w:val="24"/>
          <w:szCs w:val="24"/>
        </w:rPr>
        <w:t>样片</w:t>
      </w:r>
      <w:r w:rsidR="003F307B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tbl>
      <w:tblPr>
        <w:tblpPr w:leftFromText="45" w:rightFromText="45" w:vertAnchor="text"/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482"/>
      </w:tblGrid>
      <w:tr w:rsidR="003F307B" w:rsidRPr="007E1C68" w:rsidTr="0095175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tbl>
            <w:tblPr>
              <w:tblW w:w="4500" w:type="pct"/>
              <w:jc w:val="center"/>
              <w:tblCellSpacing w:w="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7466"/>
            </w:tblGrid>
            <w:tr w:rsidR="003F307B" w:rsidRPr="007E1C68" w:rsidTr="0095175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5" w:type="dxa"/>
                    <w:left w:w="35" w:type="dxa"/>
                    <w:bottom w:w="35" w:type="dxa"/>
                    <w:right w:w="35" w:type="dxa"/>
                  </w:tcMar>
                  <w:vAlign w:val="center"/>
                  <w:hideMark/>
                </w:tcPr>
                <w:p w:rsidR="003F307B" w:rsidRPr="007E1C68" w:rsidRDefault="00180CE9" w:rsidP="00951754">
                  <w:pPr>
                    <w:framePr w:hSpace="45" w:wrap="around" w:vAnchor="text" w:hAnchor="text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7" w:history="1">
                    <w:r w:rsidR="003F307B">
                      <w:rPr>
                        <w:rFonts w:ascii="宋体" w:eastAsia="宋体" w:hAnsi="宋体" w:cs="宋体"/>
                        <w:noProof/>
                        <w:color w:val="0000FF"/>
                        <w:kern w:val="0"/>
                        <w:sz w:val="24"/>
                        <w:szCs w:val="24"/>
                      </w:rPr>
                      <w:drawing>
                        <wp:inline distT="0" distB="0" distL="0" distR="0">
                          <wp:extent cx="4039235" cy="2238375"/>
                          <wp:effectExtent l="19050" t="0" r="0" b="0"/>
                          <wp:docPr id="46" name="photo-295857" descr="IO op amp part2 Figure2">
                            <a:hlinkClick xmlns:a="http://schemas.openxmlformats.org/drawingml/2006/main" r:id="rId1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hoto-295857" descr="IO op amp part2 Figure2">
                                    <a:hlinkClick r:id="rId1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39235" cy="2238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3F307B" w:rsidRPr="007E1C68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br/>
                    </w:r>
                  </w:hyperlink>
                </w:p>
                <w:p w:rsidR="003F307B" w:rsidRPr="007E1C68" w:rsidRDefault="003F307B" w:rsidP="00851321">
                  <w:pPr>
                    <w:framePr w:hSpace="45" w:wrap="around" w:vAnchor="text" w:hAnchor="text"/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 xml:space="preserve">图 </w:t>
                  </w:r>
                  <w:r w:rsidRPr="007E1C6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2.</w:t>
                  </w:r>
                  <w:r w:rsidR="0085132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在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测量小于几百微微安的偏置电流时，应在电路中使用电容器，</w:t>
                  </w:r>
                  <w:r w:rsidR="0085132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并使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用万用表测量一系列样</w:t>
                  </w:r>
                  <w:r w:rsidR="0085132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片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。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点击图片放大</w:t>
                  </w:r>
                </w:p>
              </w:tc>
            </w:tr>
          </w:tbl>
          <w:p w:rsidR="003F307B" w:rsidRPr="007E1C68" w:rsidRDefault="003F307B" w:rsidP="00951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F307B" w:rsidRPr="007E1C68" w:rsidRDefault="003F307B" w:rsidP="003F3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1C68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保持采样测量时间不变，这样就能知道 </w:t>
      </w:r>
      <w:proofErr w:type="spellStart"/>
      <w:r w:rsidRPr="007E1C68">
        <w:rPr>
          <w:rFonts w:ascii="宋体" w:eastAsia="宋体" w:hAnsi="宋体" w:cs="宋体"/>
          <w:kern w:val="0"/>
          <w:sz w:val="24"/>
          <w:szCs w:val="24"/>
        </w:rPr>
        <w:t>dt</w:t>
      </w:r>
      <w:proofErr w:type="spell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的值。</w:t>
      </w:r>
      <w:r w:rsidR="004F42F9">
        <w:rPr>
          <w:rFonts w:ascii="宋体" w:eastAsia="宋体" w:hAnsi="宋体" w:cs="宋体" w:hint="eastAsia"/>
          <w:kern w:val="0"/>
          <w:sz w:val="24"/>
          <w:szCs w:val="24"/>
        </w:rPr>
        <w:t>获得</w:t>
      </w:r>
      <w:r>
        <w:rPr>
          <w:rFonts w:ascii="宋体" w:eastAsia="宋体" w:hAnsi="宋体" w:cs="宋体" w:hint="eastAsia"/>
          <w:kern w:val="0"/>
          <w:sz w:val="24"/>
          <w:szCs w:val="24"/>
        </w:rPr>
        <w:t>第二组样</w:t>
      </w:r>
      <w:r w:rsidR="00441F63">
        <w:rPr>
          <w:rFonts w:ascii="宋体" w:eastAsia="宋体" w:hAnsi="宋体" w:cs="宋体" w:hint="eastAsia"/>
          <w:kern w:val="0"/>
          <w:sz w:val="24"/>
          <w:szCs w:val="24"/>
        </w:rPr>
        <w:t>片</w:t>
      </w:r>
      <w:r>
        <w:rPr>
          <w:rFonts w:ascii="宋体" w:eastAsia="宋体" w:hAnsi="宋体" w:cs="宋体" w:hint="eastAsia"/>
          <w:kern w:val="0"/>
          <w:sz w:val="24"/>
          <w:szCs w:val="24"/>
        </w:rPr>
        <w:t>测量的平均值，并减去第一组样</w:t>
      </w:r>
      <w:r w:rsidR="00441F63">
        <w:rPr>
          <w:rFonts w:ascii="宋体" w:eastAsia="宋体" w:hAnsi="宋体" w:cs="宋体" w:hint="eastAsia"/>
          <w:kern w:val="0"/>
          <w:sz w:val="24"/>
          <w:szCs w:val="24"/>
        </w:rPr>
        <w:t>片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测量平均值，便可得到 </w:t>
      </w:r>
      <w:proofErr w:type="spellStart"/>
      <w:r w:rsidRPr="007E1C68">
        <w:rPr>
          <w:rFonts w:ascii="宋体" w:eastAsia="宋体" w:hAnsi="宋体" w:cs="宋体"/>
          <w:kern w:val="0"/>
          <w:sz w:val="24"/>
          <w:szCs w:val="24"/>
        </w:rPr>
        <w:t>dV</w:t>
      </w:r>
      <w:proofErr w:type="spell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值或者 </w:t>
      </w:r>
      <w:proofErr w:type="spellStart"/>
      <w:r w:rsidRPr="007E1C68">
        <w:rPr>
          <w:rFonts w:ascii="宋体" w:eastAsia="宋体" w:hAnsi="宋体" w:cs="宋体"/>
          <w:kern w:val="0"/>
          <w:sz w:val="24"/>
          <w:szCs w:val="24"/>
        </w:rPr>
        <w:t>dt</w:t>
      </w:r>
      <w:proofErr w:type="spell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时间内的电压变化。我们可</w:t>
      </w:r>
      <w:r w:rsidR="00441F63">
        <w:rPr>
          <w:rFonts w:ascii="宋体" w:eastAsia="宋体" w:hAnsi="宋体" w:cs="宋体" w:hint="eastAsia"/>
          <w:kern w:val="0"/>
          <w:sz w:val="24"/>
          <w:szCs w:val="24"/>
        </w:rPr>
        <w:t>通过</w:t>
      </w:r>
      <w:r>
        <w:rPr>
          <w:rFonts w:ascii="宋体" w:eastAsia="宋体" w:hAnsi="宋体" w:cs="宋体" w:hint="eastAsia"/>
          <w:kern w:val="0"/>
          <w:sz w:val="24"/>
          <w:szCs w:val="24"/>
        </w:rPr>
        <w:t>电容</w:t>
      </w:r>
      <w:r w:rsidR="00441F63">
        <w:rPr>
          <w:rFonts w:ascii="宋体" w:eastAsia="宋体" w:hAnsi="宋体" w:cs="宋体" w:hint="eastAsia"/>
          <w:kern w:val="0"/>
          <w:sz w:val="24"/>
          <w:szCs w:val="24"/>
        </w:rPr>
        <w:t>器</w:t>
      </w:r>
      <w:r>
        <w:rPr>
          <w:rFonts w:ascii="宋体" w:eastAsia="宋体" w:hAnsi="宋体" w:cs="宋体" w:hint="eastAsia"/>
          <w:kern w:val="0"/>
          <w:sz w:val="24"/>
          <w:szCs w:val="24"/>
        </w:rPr>
        <w:t>来</w:t>
      </w:r>
      <w:r w:rsidR="00441F63">
        <w:rPr>
          <w:rFonts w:ascii="宋体" w:eastAsia="宋体" w:hAnsi="宋体" w:cs="宋体" w:hint="eastAsia"/>
          <w:kern w:val="0"/>
          <w:sz w:val="24"/>
          <w:szCs w:val="24"/>
        </w:rPr>
        <w:t>计算电流</w:t>
      </w:r>
      <w:r>
        <w:rPr>
          <w:rFonts w:ascii="宋体" w:eastAsia="宋体" w:hAnsi="宋体" w:cs="宋体" w:hint="eastAsia"/>
          <w:kern w:val="0"/>
          <w:sz w:val="24"/>
          <w:szCs w:val="24"/>
        </w:rPr>
        <w:t>，如：</w:t>
      </w:r>
    </w:p>
    <w:tbl>
      <w:tblPr>
        <w:tblpPr w:leftFromText="45" w:rightFromText="45" w:vertAnchor="text"/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482"/>
      </w:tblGrid>
      <w:tr w:rsidR="003F307B" w:rsidRPr="007E1C68" w:rsidTr="00951754">
        <w:trPr>
          <w:tblCellSpacing w:w="15" w:type="dxa"/>
        </w:trPr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3F307B" w:rsidRPr="007E1C68" w:rsidRDefault="003F307B" w:rsidP="00951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245235" cy="684530"/>
                  <wp:effectExtent l="19050" t="0" r="0" b="0"/>
                  <wp:docPr id="47" name="photo-295854" descr="TI op amp part 2 eq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295854" descr="TI op amp part 2 eq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35" cy="684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方程式 </w:t>
            </w:r>
            <w:r w:rsidRPr="007E1C68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</w:tbl>
    <w:p w:rsidR="003F307B" w:rsidRPr="007E1C68" w:rsidRDefault="003F307B" w:rsidP="003F3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1C68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然后，</w:t>
      </w:r>
      <w:r w:rsidR="00441F63">
        <w:rPr>
          <w:rFonts w:ascii="宋体" w:eastAsia="宋体" w:hAnsi="宋体" w:cs="宋体" w:hint="eastAsia"/>
          <w:kern w:val="0"/>
          <w:sz w:val="24"/>
          <w:szCs w:val="24"/>
        </w:rPr>
        <w:t>通过</w:t>
      </w:r>
      <w:r>
        <w:rPr>
          <w:rFonts w:ascii="宋体" w:eastAsia="宋体" w:hAnsi="宋体" w:cs="宋体" w:hint="eastAsia"/>
          <w:kern w:val="0"/>
          <w:sz w:val="24"/>
          <w:szCs w:val="24"/>
        </w:rPr>
        <w:t>以下方程式计算偏置电流：</w:t>
      </w:r>
    </w:p>
    <w:tbl>
      <w:tblPr>
        <w:tblpPr w:leftFromText="45" w:rightFromText="45" w:vertAnchor="text"/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482"/>
      </w:tblGrid>
      <w:tr w:rsidR="003F307B" w:rsidRPr="007E1C68" w:rsidTr="00951754">
        <w:trPr>
          <w:tblCellSpacing w:w="15" w:type="dxa"/>
        </w:trPr>
        <w:tc>
          <w:tcPr>
            <w:tcW w:w="0" w:type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3F307B" w:rsidRPr="007E1C68" w:rsidRDefault="003F307B" w:rsidP="00951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602865" cy="678815"/>
                  <wp:effectExtent l="19050" t="0" r="6985" b="0"/>
                  <wp:docPr id="48" name="photo-295855" descr="TI op amp part 2 eq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295855" descr="TI op amp part 2 eq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865" cy="67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方程式 </w:t>
            </w:r>
            <w:r w:rsidRPr="007E1C68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</w:tbl>
    <w:p w:rsidR="003F307B" w:rsidRPr="007E1C68" w:rsidRDefault="003F307B" w:rsidP="003F3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1C68"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典型的误差源</w:t>
      </w:r>
      <w:r w:rsidRPr="007E1C68">
        <w:rPr>
          <w:rFonts w:ascii="宋体" w:eastAsia="宋体" w:hAnsi="宋体" w:cs="宋体"/>
          <w:kern w:val="0"/>
          <w:sz w:val="24"/>
          <w:szCs w:val="24"/>
        </w:rPr>
        <w:br/>
      </w:r>
      <w:r w:rsidRPr="007E1C68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如果不</w:t>
      </w:r>
      <w:r w:rsidR="00441F63">
        <w:rPr>
          <w:rFonts w:ascii="宋体" w:eastAsia="宋体" w:hAnsi="宋体" w:cs="宋体" w:hint="eastAsia"/>
          <w:kern w:val="0"/>
          <w:sz w:val="24"/>
          <w:szCs w:val="24"/>
        </w:rPr>
        <w:t>讨论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测量过程中会遇到的误差源，那么对 </w:t>
      </w:r>
      <w:r w:rsidRPr="007E1C68">
        <w:rPr>
          <w:rFonts w:ascii="宋体" w:eastAsia="宋体" w:hAnsi="宋体" w:cs="宋体"/>
          <w:kern w:val="0"/>
          <w:sz w:val="24"/>
          <w:szCs w:val="24"/>
        </w:rPr>
        <w:t>V</w:t>
      </w:r>
      <w:r w:rsidRPr="007E1C68">
        <w:rPr>
          <w:rFonts w:ascii="宋体" w:eastAsia="宋体" w:hAnsi="宋体" w:cs="宋体"/>
          <w:b/>
          <w:bCs/>
          <w:kern w:val="0"/>
          <w:sz w:val="24"/>
          <w:szCs w:val="24"/>
          <w:vertAlign w:val="subscript"/>
        </w:rPr>
        <w:t>OS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  <w:vertAlign w:val="subscript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测量的讨论就不完整。明显的</w:t>
      </w:r>
      <w:r w:rsidR="00652734">
        <w:rPr>
          <w:rFonts w:ascii="宋体" w:eastAsia="宋体" w:hAnsi="宋体" w:cs="宋体" w:hint="eastAsia"/>
          <w:kern w:val="0"/>
          <w:sz w:val="24"/>
          <w:szCs w:val="24"/>
        </w:rPr>
        <w:t>误差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是那些由 </w:t>
      </w:r>
      <w:r w:rsidRPr="007E1C68">
        <w:rPr>
          <w:rFonts w:ascii="宋体" w:eastAsia="宋体" w:hAnsi="宋体" w:cs="宋体"/>
          <w:kern w:val="0"/>
          <w:sz w:val="24"/>
          <w:szCs w:val="24"/>
        </w:rPr>
        <w:t>DMM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分辨率以及所选组件（尤其是电阻器）值（噪声和容差）引起的误差。更细微的误差可分为以下三个类型：</w:t>
      </w:r>
      <w:r w:rsidRPr="007E1C68">
        <w:rPr>
          <w:rFonts w:ascii="宋体" w:eastAsia="宋体" w:hAnsi="宋体" w:cs="宋体"/>
          <w:kern w:val="0"/>
          <w:sz w:val="24"/>
          <w:szCs w:val="24"/>
        </w:rPr>
        <w:br/>
      </w:r>
      <w:r w:rsidRPr="007E1C68">
        <w:rPr>
          <w:rFonts w:ascii="宋体" w:eastAsia="宋体" w:hAnsi="宋体" w:cs="宋体"/>
          <w:kern w:val="0"/>
          <w:sz w:val="24"/>
          <w:szCs w:val="24"/>
        </w:rPr>
        <w:br/>
        <w:t xml:space="preserve">A. </w:t>
      </w:r>
      <w:r w:rsidR="00652734">
        <w:rPr>
          <w:rFonts w:ascii="宋体" w:eastAsia="宋体" w:hAnsi="宋体" w:cs="宋体" w:hint="eastAsia"/>
          <w:kern w:val="0"/>
          <w:sz w:val="24"/>
          <w:szCs w:val="24"/>
        </w:rPr>
        <w:t>热</w:t>
      </w:r>
      <w:r>
        <w:rPr>
          <w:rFonts w:ascii="宋体" w:eastAsia="宋体" w:hAnsi="宋体" w:cs="宋体" w:hint="eastAsia"/>
          <w:kern w:val="0"/>
          <w:sz w:val="24"/>
          <w:szCs w:val="24"/>
        </w:rPr>
        <w:t>生</w:t>
      </w:r>
      <w:r w:rsidR="00652734">
        <w:rPr>
          <w:rFonts w:ascii="宋体" w:eastAsia="宋体" w:hAnsi="宋体" w:cs="宋体" w:hint="eastAsia"/>
          <w:kern w:val="0"/>
          <w:sz w:val="24"/>
          <w:szCs w:val="24"/>
        </w:rPr>
        <w:t>成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电动势 </w:t>
      </w:r>
      <w:r>
        <w:rPr>
          <w:rFonts w:ascii="宋体" w:eastAsia="宋体" w:hAnsi="宋体" w:cs="宋体"/>
          <w:kern w:val="0"/>
          <w:sz w:val="24"/>
          <w:szCs w:val="24"/>
        </w:rPr>
        <w:t>(</w:t>
      </w:r>
      <w:proofErr w:type="spellStart"/>
      <w:r>
        <w:rPr>
          <w:rFonts w:ascii="宋体" w:eastAsia="宋体" w:hAnsi="宋体" w:cs="宋体"/>
          <w:kern w:val="0"/>
          <w:sz w:val="24"/>
          <w:szCs w:val="24"/>
        </w:rPr>
        <w:t>emf</w:t>
      </w:r>
      <w:proofErr w:type="spellEnd"/>
      <w:r w:rsidRPr="007E1C68">
        <w:rPr>
          <w:rFonts w:ascii="宋体" w:eastAsia="宋体" w:hAnsi="宋体" w:cs="宋体"/>
          <w:kern w:val="0"/>
          <w:sz w:val="24"/>
          <w:szCs w:val="24"/>
        </w:rPr>
        <w:t>)</w:t>
      </w:r>
      <w:r>
        <w:rPr>
          <w:rFonts w:ascii="宋体" w:eastAsia="宋体" w:hAnsi="宋体" w:cs="宋体" w:hint="eastAsia"/>
          <w:kern w:val="0"/>
          <w:sz w:val="24"/>
          <w:szCs w:val="24"/>
        </w:rPr>
        <w:t>，由继电器接触引起</w:t>
      </w:r>
    </w:p>
    <w:p w:rsidR="003F307B" w:rsidRPr="007E1C68" w:rsidRDefault="003F307B" w:rsidP="003F307B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焊</w:t>
      </w:r>
      <w:r w:rsidR="00652734">
        <w:rPr>
          <w:rFonts w:ascii="宋体" w:eastAsia="宋体" w:hAnsi="宋体" w:cs="宋体" w:hint="eastAsia"/>
          <w:kern w:val="0"/>
          <w:sz w:val="24"/>
          <w:szCs w:val="24"/>
        </w:rPr>
        <w:t>接</w:t>
      </w:r>
      <w:r>
        <w:rPr>
          <w:rFonts w:ascii="宋体" w:eastAsia="宋体" w:hAnsi="宋体" w:cs="宋体" w:hint="eastAsia"/>
          <w:kern w:val="0"/>
          <w:sz w:val="24"/>
          <w:szCs w:val="24"/>
        </w:rPr>
        <w:t>点</w:t>
      </w:r>
    </w:p>
    <w:p w:rsidR="003F307B" w:rsidRPr="007E1C68" w:rsidRDefault="003F307B" w:rsidP="003F307B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板间引脚连接</w:t>
      </w:r>
    </w:p>
    <w:p w:rsidR="003F307B" w:rsidRPr="007E1C68" w:rsidRDefault="003F307B" w:rsidP="003F307B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自动测试处理器的接触</w:t>
      </w:r>
      <w:r w:rsidR="00652734">
        <w:rPr>
          <w:rFonts w:ascii="宋体" w:eastAsia="宋体" w:hAnsi="宋体" w:cs="宋体" w:hint="eastAsia"/>
          <w:kern w:val="0"/>
          <w:sz w:val="24"/>
          <w:szCs w:val="24"/>
        </w:rPr>
        <w:t>点与</w:t>
      </w:r>
      <w:r>
        <w:rPr>
          <w:rFonts w:ascii="宋体" w:eastAsia="宋体" w:hAnsi="宋体" w:cs="宋体" w:hint="eastAsia"/>
          <w:kern w:val="0"/>
          <w:sz w:val="24"/>
          <w:szCs w:val="24"/>
        </w:rPr>
        <w:t>插槽</w:t>
      </w:r>
    </w:p>
    <w:p w:rsidR="003F307B" w:rsidRPr="007E1C68" w:rsidRDefault="003F307B" w:rsidP="003F3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1C68">
        <w:rPr>
          <w:rFonts w:ascii="宋体" w:eastAsia="宋体" w:hAnsi="宋体" w:cs="宋体"/>
          <w:kern w:val="0"/>
          <w:sz w:val="24"/>
          <w:szCs w:val="24"/>
        </w:rPr>
        <w:br/>
        <w:t>B.</w:t>
      </w:r>
      <w:r>
        <w:rPr>
          <w:rFonts w:ascii="宋体" w:eastAsia="宋体" w:hAnsi="宋体" w:cs="宋体" w:hint="eastAsia"/>
          <w:kern w:val="0"/>
          <w:sz w:val="24"/>
          <w:szCs w:val="24"/>
        </w:rPr>
        <w:t>下列因素产生的漏电流：</w:t>
      </w:r>
    </w:p>
    <w:p w:rsidR="003F307B" w:rsidRPr="007E1C68" w:rsidRDefault="003F307B" w:rsidP="003F307B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电源</w:t>
      </w:r>
    </w:p>
    <w:p w:rsidR="003F307B" w:rsidRPr="007E1C68" w:rsidRDefault="003F307B" w:rsidP="003F307B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继电器控制和电源线迹</w:t>
      </w:r>
    </w:p>
    <w:p w:rsidR="003F307B" w:rsidRPr="007E1C68" w:rsidRDefault="003F307B" w:rsidP="003F307B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1C68">
        <w:rPr>
          <w:rFonts w:ascii="宋体" w:eastAsia="宋体" w:hAnsi="宋体" w:cs="宋体"/>
          <w:kern w:val="0"/>
          <w:sz w:val="24"/>
          <w:szCs w:val="24"/>
        </w:rPr>
        <w:t>PCB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材料的属性</w:t>
      </w:r>
    </w:p>
    <w:p w:rsidR="003F307B" w:rsidRPr="007E1C68" w:rsidRDefault="003F307B" w:rsidP="003F3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br/>
        <w:t xml:space="preserve">C. </w:t>
      </w:r>
      <w:r>
        <w:rPr>
          <w:rFonts w:ascii="宋体" w:eastAsia="宋体" w:hAnsi="宋体" w:cs="宋体" w:hint="eastAsia"/>
          <w:kern w:val="0"/>
          <w:sz w:val="24"/>
          <w:szCs w:val="24"/>
        </w:rPr>
        <w:t>噪声</w:t>
      </w:r>
    </w:p>
    <w:p w:rsidR="003F307B" w:rsidRPr="007E1C68" w:rsidRDefault="003F307B" w:rsidP="003F307B">
      <w:pPr>
        <w:widowControl/>
        <w:numPr>
          <w:ilvl w:val="0"/>
          <w:numId w:val="5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环境</w:t>
      </w:r>
    </w:p>
    <w:p w:rsidR="003F307B" w:rsidRPr="007E1C68" w:rsidRDefault="003F307B" w:rsidP="003F307B">
      <w:pPr>
        <w:widowControl/>
        <w:numPr>
          <w:ilvl w:val="0"/>
          <w:numId w:val="5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测试仪</w:t>
      </w:r>
    </w:p>
    <w:p w:rsidR="003F307B" w:rsidRPr="007E1C68" w:rsidRDefault="003F307B" w:rsidP="003F307B">
      <w:pPr>
        <w:widowControl/>
        <w:numPr>
          <w:ilvl w:val="0"/>
          <w:numId w:val="5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组件</w:t>
      </w:r>
    </w:p>
    <w:p w:rsidR="003F307B" w:rsidRPr="007E1C68" w:rsidRDefault="0098069F" w:rsidP="003F307B">
      <w:pPr>
        <w:widowControl/>
        <w:numPr>
          <w:ilvl w:val="0"/>
          <w:numId w:val="5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被测试器件</w:t>
      </w:r>
      <w:r w:rsidR="003F307B">
        <w:rPr>
          <w:rFonts w:ascii="宋体" w:eastAsia="宋体" w:hAnsi="宋体" w:cs="宋体" w:hint="eastAsia"/>
          <w:kern w:val="0"/>
          <w:sz w:val="24"/>
          <w:szCs w:val="24"/>
        </w:rPr>
        <w:t>本身</w:t>
      </w:r>
    </w:p>
    <w:p w:rsidR="003F307B" w:rsidRPr="00435940" w:rsidRDefault="003F307B" w:rsidP="003F307B">
      <w:pPr>
        <w:widowControl/>
        <w:spacing w:after="240"/>
        <w:jc w:val="left"/>
        <w:rPr>
          <w:rFonts w:ascii="宋体" w:eastAsia="宋体" w:hAnsi="宋体" w:cs="宋体"/>
          <w:color w:val="FF66CC"/>
          <w:kern w:val="0"/>
          <w:sz w:val="24"/>
          <w:szCs w:val="24"/>
        </w:rPr>
      </w:pPr>
      <w:r w:rsidRPr="007E1C68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这里讨论的所有</w:t>
      </w:r>
      <w:r w:rsidR="0098069F">
        <w:rPr>
          <w:rFonts w:ascii="宋体" w:eastAsia="宋体" w:hAnsi="宋体" w:cs="宋体" w:hint="eastAsia"/>
          <w:kern w:val="0"/>
          <w:sz w:val="24"/>
          <w:szCs w:val="24"/>
        </w:rPr>
        <w:t>被测试器件</w:t>
      </w:r>
      <w:r w:rsidR="005149DF">
        <w:rPr>
          <w:rFonts w:ascii="宋体" w:eastAsia="宋体" w:hAnsi="宋体" w:cs="宋体" w:hint="eastAsia"/>
          <w:kern w:val="0"/>
          <w:sz w:val="24"/>
          <w:szCs w:val="24"/>
        </w:rPr>
        <w:t>配置</w:t>
      </w:r>
      <w:r>
        <w:rPr>
          <w:rFonts w:ascii="宋体" w:eastAsia="宋体" w:hAnsi="宋体" w:cs="宋体" w:hint="eastAsia"/>
          <w:kern w:val="0"/>
          <w:sz w:val="24"/>
          <w:szCs w:val="24"/>
        </w:rPr>
        <w:t>中的典型误差源均为热生</w:t>
      </w:r>
      <w:r w:rsidR="005149DF">
        <w:rPr>
          <w:rFonts w:ascii="宋体" w:eastAsia="宋体" w:hAnsi="宋体" w:cs="宋体" w:hint="eastAsia"/>
          <w:kern w:val="0"/>
          <w:sz w:val="24"/>
          <w:szCs w:val="24"/>
        </w:rPr>
        <w:t>成</w:t>
      </w:r>
      <w:r>
        <w:rPr>
          <w:rFonts w:ascii="宋体" w:eastAsia="宋体" w:hAnsi="宋体" w:cs="宋体" w:hint="eastAsia"/>
          <w:kern w:val="0"/>
          <w:sz w:val="24"/>
          <w:szCs w:val="24"/>
        </w:rPr>
        <w:t>电动势和漏电流。漏电流主要影响偏置电流测量，而热生</w:t>
      </w:r>
      <w:r w:rsidR="005149DF">
        <w:rPr>
          <w:rFonts w:ascii="宋体" w:eastAsia="宋体" w:hAnsi="宋体" w:cs="宋体" w:hint="eastAsia"/>
          <w:kern w:val="0"/>
          <w:sz w:val="24"/>
          <w:szCs w:val="24"/>
        </w:rPr>
        <w:t>成</w:t>
      </w:r>
      <w:r>
        <w:rPr>
          <w:rFonts w:ascii="宋体" w:eastAsia="宋体" w:hAnsi="宋体" w:cs="宋体" w:hint="eastAsia"/>
          <w:kern w:val="0"/>
          <w:sz w:val="24"/>
          <w:szCs w:val="24"/>
        </w:rPr>
        <w:t>电动势则</w:t>
      </w:r>
      <w:r w:rsidR="004F42F9">
        <w:rPr>
          <w:rFonts w:ascii="宋体" w:eastAsia="宋体" w:hAnsi="宋体" w:cs="宋体" w:hint="eastAsia"/>
          <w:kern w:val="0"/>
          <w:sz w:val="24"/>
          <w:szCs w:val="24"/>
        </w:rPr>
        <w:t>可</w:t>
      </w:r>
      <w:r>
        <w:rPr>
          <w:rFonts w:ascii="宋体" w:eastAsia="宋体" w:hAnsi="宋体" w:cs="宋体" w:hint="eastAsia"/>
          <w:kern w:val="0"/>
          <w:sz w:val="24"/>
          <w:szCs w:val="24"/>
        </w:rPr>
        <w:t>影响所有</w:t>
      </w:r>
      <w:bookmarkStart w:id="3" w:name="OLE_LINK3"/>
      <w:bookmarkStart w:id="4" w:name="OLE_LINK4"/>
      <w:r>
        <w:rPr>
          <w:rFonts w:ascii="宋体" w:eastAsia="宋体" w:hAnsi="宋体" w:cs="宋体" w:hint="eastAsia"/>
          <w:kern w:val="0"/>
          <w:sz w:val="24"/>
          <w:szCs w:val="24"/>
        </w:rPr>
        <w:t>低</w:t>
      </w:r>
      <w:r w:rsidR="005149DF">
        <w:rPr>
          <w:rFonts w:ascii="宋体" w:eastAsia="宋体" w:hAnsi="宋体" w:cs="宋体" w:hint="eastAsia"/>
          <w:kern w:val="0"/>
          <w:sz w:val="24"/>
          <w:szCs w:val="24"/>
        </w:rPr>
        <w:t>级</w:t>
      </w:r>
      <w:r>
        <w:rPr>
          <w:rFonts w:ascii="宋体" w:eastAsia="宋体" w:hAnsi="宋体" w:cs="宋体" w:hint="eastAsia"/>
          <w:kern w:val="0"/>
          <w:sz w:val="24"/>
          <w:szCs w:val="24"/>
        </w:rPr>
        <w:t>失调</w:t>
      </w:r>
      <w:bookmarkEnd w:id="3"/>
      <w:bookmarkEnd w:id="4"/>
      <w:r>
        <w:rPr>
          <w:rFonts w:ascii="宋体" w:eastAsia="宋体" w:hAnsi="宋体" w:cs="宋体" w:hint="eastAsia"/>
          <w:kern w:val="0"/>
          <w:sz w:val="24"/>
          <w:szCs w:val="24"/>
        </w:rPr>
        <w:t>电压测量。最大程度</w:t>
      </w:r>
      <w:r w:rsidR="005149DF">
        <w:rPr>
          <w:rFonts w:ascii="宋体" w:eastAsia="宋体" w:hAnsi="宋体" w:cs="宋体" w:hint="eastAsia"/>
          <w:kern w:val="0"/>
          <w:sz w:val="24"/>
          <w:szCs w:val="24"/>
        </w:rPr>
        <w:t>减少</w:t>
      </w:r>
      <w:r>
        <w:rPr>
          <w:rFonts w:ascii="宋体" w:eastAsia="宋体" w:hAnsi="宋体" w:cs="宋体" w:hint="eastAsia"/>
          <w:kern w:val="0"/>
          <w:sz w:val="24"/>
          <w:szCs w:val="24"/>
        </w:rPr>
        <w:t>这些影响是确保系统功能和</w:t>
      </w:r>
      <w:r w:rsidR="005149DF">
        <w:rPr>
          <w:rFonts w:ascii="宋体" w:eastAsia="宋体" w:hAnsi="宋体" w:cs="宋体" w:hint="eastAsia"/>
          <w:kern w:val="0"/>
          <w:sz w:val="24"/>
          <w:szCs w:val="24"/>
        </w:rPr>
        <w:t>测量准确度</w:t>
      </w:r>
      <w:r>
        <w:rPr>
          <w:rFonts w:ascii="宋体" w:eastAsia="宋体" w:hAnsi="宋体" w:cs="宋体" w:hint="eastAsia"/>
          <w:kern w:val="0"/>
          <w:sz w:val="24"/>
          <w:szCs w:val="24"/>
        </w:rPr>
        <w:t>的必要条件。</w:t>
      </w:r>
      <w:r w:rsidRPr="007E1C68">
        <w:rPr>
          <w:rFonts w:ascii="宋体" w:eastAsia="宋体" w:hAnsi="宋体" w:cs="宋体"/>
          <w:kern w:val="0"/>
          <w:sz w:val="24"/>
          <w:szCs w:val="24"/>
        </w:rPr>
        <w:br/>
      </w:r>
      <w:r w:rsidRPr="007E1C68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漏电流</w:t>
      </w:r>
      <w:r w:rsidR="005149DF">
        <w:rPr>
          <w:rFonts w:ascii="宋体" w:eastAsia="宋体" w:hAnsi="宋体" w:cs="宋体" w:hint="eastAsia"/>
          <w:kern w:val="0"/>
          <w:sz w:val="24"/>
          <w:szCs w:val="24"/>
        </w:rPr>
        <w:t>由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表面污染以及经过组件或在 </w:t>
      </w:r>
      <w:r w:rsidRPr="007E1C68">
        <w:rPr>
          <w:rFonts w:ascii="宋体" w:eastAsia="宋体" w:hAnsi="宋体" w:cs="宋体"/>
          <w:kern w:val="0"/>
          <w:sz w:val="24"/>
          <w:szCs w:val="24"/>
        </w:rPr>
        <w:t>PCB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材料中的电阻式路径</w:t>
      </w:r>
      <w:r w:rsidR="005149DF">
        <w:rPr>
          <w:rFonts w:ascii="宋体" w:eastAsia="宋体" w:hAnsi="宋体" w:cs="宋体" w:hint="eastAsia"/>
          <w:kern w:val="0"/>
          <w:sz w:val="24"/>
          <w:szCs w:val="24"/>
        </w:rPr>
        <w:t>导致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7759FC">
        <w:rPr>
          <w:rFonts w:ascii="宋体" w:eastAsia="宋体" w:hAnsi="宋体" w:cs="宋体" w:hint="eastAsia"/>
          <w:kern w:val="0"/>
          <w:sz w:val="24"/>
          <w:szCs w:val="24"/>
        </w:rPr>
        <w:t>表面污染</w:t>
      </w:r>
      <w:r>
        <w:rPr>
          <w:rFonts w:ascii="宋体" w:eastAsia="宋体" w:hAnsi="宋体" w:cs="宋体" w:hint="eastAsia"/>
          <w:kern w:val="0"/>
          <w:sz w:val="24"/>
          <w:szCs w:val="24"/>
        </w:rPr>
        <w:t>通常可通过彻底清洁电路板来控制，但湿度可能会改变表面漏电流。其它电阻</w:t>
      </w:r>
      <w:r w:rsidR="007759FC">
        <w:rPr>
          <w:rFonts w:ascii="宋体" w:eastAsia="宋体" w:hAnsi="宋体" w:cs="宋体" w:hint="eastAsia"/>
          <w:kern w:val="0"/>
          <w:sz w:val="24"/>
          <w:szCs w:val="24"/>
        </w:rPr>
        <w:t>式</w:t>
      </w:r>
      <w:r>
        <w:rPr>
          <w:rFonts w:ascii="宋体" w:eastAsia="宋体" w:hAnsi="宋体" w:cs="宋体" w:hint="eastAsia"/>
          <w:kern w:val="0"/>
          <w:sz w:val="24"/>
          <w:szCs w:val="24"/>
        </w:rPr>
        <w:t>路径</w:t>
      </w:r>
      <w:r w:rsidR="007759FC">
        <w:rPr>
          <w:rFonts w:ascii="宋体" w:eastAsia="宋体" w:hAnsi="宋体" w:cs="宋体" w:hint="eastAsia"/>
          <w:kern w:val="0"/>
          <w:sz w:val="24"/>
          <w:szCs w:val="24"/>
        </w:rPr>
        <w:t>可</w:t>
      </w:r>
      <w:r>
        <w:rPr>
          <w:rFonts w:ascii="宋体" w:eastAsia="宋体" w:hAnsi="宋体" w:cs="宋体" w:hint="eastAsia"/>
          <w:kern w:val="0"/>
          <w:sz w:val="24"/>
          <w:szCs w:val="24"/>
        </w:rPr>
        <w:t>由材料</w:t>
      </w:r>
      <w:r w:rsidR="007759FC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>
        <w:rPr>
          <w:rFonts w:ascii="宋体" w:eastAsia="宋体" w:hAnsi="宋体" w:cs="宋体" w:hint="eastAsia"/>
          <w:kern w:val="0"/>
          <w:sz w:val="24"/>
          <w:szCs w:val="24"/>
        </w:rPr>
        <w:t>隔离电阻</w:t>
      </w:r>
      <w:r w:rsidR="007759FC">
        <w:rPr>
          <w:rFonts w:ascii="宋体" w:eastAsia="宋体" w:hAnsi="宋体" w:cs="宋体" w:hint="eastAsia"/>
          <w:kern w:val="0"/>
          <w:sz w:val="24"/>
          <w:szCs w:val="24"/>
        </w:rPr>
        <w:t>设置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7759FC">
        <w:rPr>
          <w:rFonts w:ascii="宋体" w:eastAsia="宋体" w:hAnsi="宋体" w:cs="宋体" w:hint="eastAsia"/>
          <w:kern w:val="0"/>
          <w:sz w:val="24"/>
          <w:szCs w:val="24"/>
        </w:rPr>
        <w:t>在</w:t>
      </w:r>
      <w:r>
        <w:rPr>
          <w:rFonts w:ascii="宋体" w:eastAsia="宋体" w:hAnsi="宋体" w:cs="宋体" w:hint="eastAsia"/>
          <w:kern w:val="0"/>
          <w:sz w:val="24"/>
          <w:szCs w:val="24"/>
        </w:rPr>
        <w:t>电阻式路径连接电源线或</w:t>
      </w:r>
      <w:r w:rsidR="00D52128" w:rsidRPr="007759FC">
        <w:rPr>
          <w:rFonts w:ascii="宋体" w:eastAsia="宋体" w:hAnsi="宋体" w:cs="宋体" w:hint="eastAsia"/>
          <w:kern w:val="0"/>
          <w:sz w:val="24"/>
          <w:szCs w:val="24"/>
        </w:rPr>
        <w:t>继电器控制</w:t>
      </w:r>
      <w:r w:rsidR="00E04B40">
        <w:rPr>
          <w:rFonts w:ascii="宋体" w:eastAsia="宋体" w:hAnsi="宋体" w:cs="宋体" w:hint="eastAsia"/>
          <w:kern w:val="0"/>
          <w:sz w:val="24"/>
          <w:szCs w:val="24"/>
        </w:rPr>
        <w:t>型</w:t>
      </w:r>
      <w:r w:rsidRPr="007759FC">
        <w:rPr>
          <w:rFonts w:ascii="宋体" w:eastAsia="宋体" w:hAnsi="宋体" w:cs="宋体" w:hint="eastAsia"/>
          <w:kern w:val="0"/>
          <w:sz w:val="24"/>
          <w:szCs w:val="24"/>
        </w:rPr>
        <w:t>电源</w:t>
      </w:r>
      <w:r w:rsidR="00D52128" w:rsidRPr="007759FC">
        <w:rPr>
          <w:rFonts w:ascii="宋体" w:eastAsia="宋体" w:hAnsi="宋体" w:cs="宋体" w:hint="eastAsia"/>
          <w:kern w:val="0"/>
          <w:sz w:val="24"/>
          <w:szCs w:val="24"/>
        </w:rPr>
        <w:t>线</w:t>
      </w:r>
      <w:r>
        <w:rPr>
          <w:rFonts w:ascii="宋体" w:eastAsia="宋体" w:hAnsi="宋体" w:cs="宋体" w:hint="eastAsia"/>
          <w:kern w:val="0"/>
          <w:sz w:val="24"/>
          <w:szCs w:val="24"/>
        </w:rPr>
        <w:t>时</w:t>
      </w:r>
      <w:r w:rsidR="004F42F9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>
        <w:rPr>
          <w:rFonts w:ascii="宋体" w:eastAsia="宋体" w:hAnsi="宋体" w:cs="宋体" w:hint="eastAsia"/>
          <w:kern w:val="0"/>
          <w:sz w:val="24"/>
          <w:szCs w:val="24"/>
        </w:rPr>
        <w:t>也可能</w:t>
      </w:r>
      <w:r w:rsidR="004F42F9">
        <w:rPr>
          <w:rFonts w:ascii="宋体" w:eastAsia="宋体" w:hAnsi="宋体" w:cs="宋体" w:hint="eastAsia"/>
          <w:kern w:val="0"/>
          <w:sz w:val="24"/>
          <w:szCs w:val="24"/>
        </w:rPr>
        <w:t>会</w:t>
      </w:r>
      <w:r>
        <w:rPr>
          <w:rFonts w:ascii="宋体" w:eastAsia="宋体" w:hAnsi="宋体" w:cs="宋体" w:hint="eastAsia"/>
          <w:kern w:val="0"/>
          <w:sz w:val="24"/>
          <w:szCs w:val="24"/>
        </w:rPr>
        <w:t>出现漏电流。使用保护环以及</w:t>
      </w:r>
      <w:r w:rsidR="007759FC">
        <w:rPr>
          <w:rFonts w:ascii="宋体" w:eastAsia="宋体" w:hAnsi="宋体" w:cs="宋体" w:hint="eastAsia"/>
          <w:kern w:val="0"/>
          <w:sz w:val="24"/>
          <w:szCs w:val="24"/>
        </w:rPr>
        <w:t>支持</w:t>
      </w:r>
      <w:r>
        <w:rPr>
          <w:rFonts w:ascii="宋体" w:eastAsia="宋体" w:hAnsi="宋体" w:cs="宋体" w:hint="eastAsia"/>
          <w:kern w:val="0"/>
          <w:sz w:val="24"/>
          <w:szCs w:val="24"/>
        </w:rPr>
        <w:t>高电平有效驱动器的闭锁继电器</w:t>
      </w:r>
      <w:r w:rsidR="00435940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>
        <w:rPr>
          <w:rFonts w:ascii="宋体" w:eastAsia="宋体" w:hAnsi="宋体" w:cs="宋体" w:hint="eastAsia"/>
          <w:kern w:val="0"/>
          <w:sz w:val="24"/>
          <w:szCs w:val="24"/>
        </w:rPr>
        <w:t>可</w:t>
      </w:r>
      <w:r w:rsidR="007759FC">
        <w:rPr>
          <w:rFonts w:ascii="宋体" w:eastAsia="宋体" w:hAnsi="宋体" w:cs="宋体" w:hint="eastAsia"/>
          <w:kern w:val="0"/>
          <w:sz w:val="24"/>
          <w:szCs w:val="24"/>
        </w:rPr>
        <w:t>缓解一部分</w:t>
      </w:r>
      <w:r>
        <w:rPr>
          <w:rFonts w:ascii="宋体" w:eastAsia="宋体" w:hAnsi="宋体" w:cs="宋体" w:hint="eastAsia"/>
          <w:kern w:val="0"/>
          <w:sz w:val="24"/>
          <w:szCs w:val="24"/>
        </w:rPr>
        <w:t>这类漏电路径</w:t>
      </w:r>
      <w:r w:rsidR="00E04B40">
        <w:rPr>
          <w:rFonts w:ascii="宋体" w:eastAsia="宋体" w:hAnsi="宋体" w:cs="宋体" w:hint="eastAsia"/>
          <w:kern w:val="0"/>
          <w:sz w:val="24"/>
          <w:szCs w:val="24"/>
        </w:rPr>
        <w:t>影响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Pr="007E1C68">
        <w:rPr>
          <w:rFonts w:ascii="宋体" w:eastAsia="宋体" w:hAnsi="宋体" w:cs="宋体"/>
          <w:kern w:val="0"/>
          <w:sz w:val="24"/>
          <w:szCs w:val="24"/>
        </w:rPr>
        <w:br/>
      </w:r>
      <w:r w:rsidRPr="007E1C68">
        <w:rPr>
          <w:rFonts w:ascii="宋体" w:eastAsia="宋体" w:hAnsi="宋体" w:cs="宋体"/>
          <w:kern w:val="0"/>
          <w:sz w:val="24"/>
          <w:szCs w:val="24"/>
        </w:rPr>
        <w:br/>
      </w:r>
      <w:r w:rsidRPr="00802404">
        <w:rPr>
          <w:rFonts w:ascii="宋体" w:eastAsia="宋体" w:hAnsi="宋体" w:cs="宋体" w:hint="eastAsia"/>
          <w:kern w:val="0"/>
          <w:sz w:val="24"/>
          <w:szCs w:val="24"/>
        </w:rPr>
        <w:t>热电动势</w:t>
      </w:r>
      <w:r w:rsidR="00802404" w:rsidRPr="00802404">
        <w:rPr>
          <w:rFonts w:ascii="宋体" w:eastAsia="宋体" w:hAnsi="宋体" w:cs="宋体" w:hint="eastAsia"/>
          <w:kern w:val="0"/>
          <w:sz w:val="24"/>
          <w:szCs w:val="24"/>
        </w:rPr>
        <w:t>可</w:t>
      </w:r>
      <w:r w:rsidRPr="00802404">
        <w:rPr>
          <w:rFonts w:ascii="宋体" w:eastAsia="宋体" w:hAnsi="宋体" w:cs="宋体" w:hint="eastAsia"/>
          <w:kern w:val="0"/>
          <w:sz w:val="24"/>
          <w:szCs w:val="24"/>
        </w:rPr>
        <w:t>在继电器接触、焊点、板间引脚连接点以及其它所有测试处理器接触点和插槽中产生。例如，</w:t>
      </w:r>
      <w:r w:rsidR="00D52128" w:rsidRPr="00802404">
        <w:rPr>
          <w:rFonts w:ascii="宋体" w:eastAsia="宋体" w:hAnsi="宋体" w:cs="宋体" w:hint="eastAsia"/>
          <w:kern w:val="0"/>
          <w:sz w:val="24"/>
          <w:szCs w:val="24"/>
        </w:rPr>
        <w:t>考虑</w:t>
      </w:r>
      <w:r w:rsidRPr="00802404">
        <w:rPr>
          <w:rFonts w:ascii="宋体" w:eastAsia="宋体" w:hAnsi="宋体" w:cs="宋体" w:hint="eastAsia"/>
          <w:kern w:val="0"/>
          <w:sz w:val="24"/>
          <w:szCs w:val="24"/>
        </w:rPr>
        <w:t xml:space="preserve">图 </w:t>
      </w:r>
      <w:r w:rsidRPr="00802404">
        <w:rPr>
          <w:rFonts w:ascii="宋体" w:eastAsia="宋体" w:hAnsi="宋体" w:cs="宋体"/>
          <w:kern w:val="0"/>
          <w:sz w:val="24"/>
          <w:szCs w:val="24"/>
        </w:rPr>
        <w:t>1c</w:t>
      </w:r>
      <w:r w:rsidRPr="00802404">
        <w:rPr>
          <w:rFonts w:ascii="宋体" w:eastAsia="宋体" w:hAnsi="宋体" w:cs="宋体" w:hint="eastAsia"/>
          <w:kern w:val="0"/>
          <w:sz w:val="24"/>
          <w:szCs w:val="24"/>
        </w:rPr>
        <w:t xml:space="preserve"> 中的双放大器 </w:t>
      </w:r>
      <w:r w:rsidRPr="00802404">
        <w:rPr>
          <w:rFonts w:ascii="宋体" w:eastAsia="宋体" w:hAnsi="宋体" w:cs="宋体"/>
          <w:kern w:val="0"/>
          <w:sz w:val="24"/>
          <w:szCs w:val="24"/>
        </w:rPr>
        <w:t>V</w:t>
      </w:r>
      <w:r w:rsidRPr="00802404">
        <w:rPr>
          <w:rFonts w:ascii="宋体" w:eastAsia="宋体" w:hAnsi="宋体" w:cs="宋体"/>
          <w:kern w:val="0"/>
          <w:sz w:val="24"/>
          <w:szCs w:val="24"/>
          <w:vertAlign w:val="subscript"/>
        </w:rPr>
        <w:t>OS</w:t>
      </w:r>
      <w:r w:rsidRPr="00802404">
        <w:rPr>
          <w:rFonts w:ascii="宋体" w:eastAsia="宋体" w:hAnsi="宋体" w:cs="宋体" w:hint="eastAsia"/>
          <w:kern w:val="0"/>
          <w:sz w:val="24"/>
          <w:szCs w:val="24"/>
        </w:rPr>
        <w:t xml:space="preserve"> 测量电路。漏电流不会</w:t>
      </w:r>
      <w:r w:rsidR="00802404" w:rsidRPr="00802404">
        <w:rPr>
          <w:rFonts w:ascii="宋体" w:eastAsia="宋体" w:hAnsi="宋体" w:cs="宋体" w:hint="eastAsia"/>
          <w:kern w:val="0"/>
          <w:sz w:val="24"/>
          <w:szCs w:val="24"/>
        </w:rPr>
        <w:t>明</w:t>
      </w:r>
      <w:r w:rsidRPr="00802404">
        <w:rPr>
          <w:rFonts w:ascii="宋体" w:eastAsia="宋体" w:hAnsi="宋体" w:cs="宋体" w:hint="eastAsia"/>
          <w:kern w:val="0"/>
          <w:sz w:val="24"/>
          <w:szCs w:val="24"/>
        </w:rPr>
        <w:t>显影响</w:t>
      </w:r>
      <w:r w:rsidR="00802404" w:rsidRPr="00802404">
        <w:rPr>
          <w:rFonts w:ascii="宋体" w:eastAsia="宋体" w:hAnsi="宋体" w:cs="宋体" w:hint="eastAsia"/>
          <w:kern w:val="0"/>
          <w:sz w:val="24"/>
          <w:szCs w:val="24"/>
        </w:rPr>
        <w:t>该</w:t>
      </w:r>
      <w:r w:rsidRPr="00802404">
        <w:rPr>
          <w:rFonts w:ascii="宋体" w:eastAsia="宋体" w:hAnsi="宋体" w:cs="宋体" w:hint="eastAsia"/>
          <w:kern w:val="0"/>
          <w:sz w:val="24"/>
          <w:szCs w:val="24"/>
        </w:rPr>
        <w:t>测量。但该电路无法体现多种热电动势</w:t>
      </w:r>
      <w:r w:rsidR="00802404" w:rsidRPr="00802404">
        <w:rPr>
          <w:rFonts w:ascii="宋体" w:eastAsia="宋体" w:hAnsi="宋体" w:cs="宋体" w:hint="eastAsia"/>
          <w:kern w:val="0"/>
          <w:sz w:val="24"/>
          <w:szCs w:val="24"/>
        </w:rPr>
        <w:t>来</w:t>
      </w:r>
      <w:r w:rsidRPr="00802404">
        <w:rPr>
          <w:rFonts w:ascii="宋体" w:eastAsia="宋体" w:hAnsi="宋体" w:cs="宋体" w:hint="eastAsia"/>
          <w:kern w:val="0"/>
          <w:sz w:val="24"/>
          <w:szCs w:val="24"/>
        </w:rPr>
        <w:t>源。</w:t>
      </w:r>
      <w:r w:rsidRPr="00435940">
        <w:rPr>
          <w:rFonts w:ascii="宋体" w:eastAsia="宋体" w:hAnsi="宋体" w:cs="宋体"/>
          <w:color w:val="FF66CC"/>
          <w:kern w:val="0"/>
          <w:sz w:val="24"/>
          <w:szCs w:val="24"/>
        </w:rPr>
        <w:br/>
      </w:r>
      <w:r w:rsidRPr="00435940">
        <w:rPr>
          <w:rFonts w:ascii="宋体" w:eastAsia="宋体" w:hAnsi="宋体" w:cs="宋体"/>
          <w:color w:val="FF66CC"/>
          <w:kern w:val="0"/>
          <w:sz w:val="24"/>
          <w:szCs w:val="24"/>
        </w:rPr>
        <w:br/>
      </w:r>
      <w:r w:rsidRPr="00052CA9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图 </w:t>
      </w:r>
      <w:r w:rsidRPr="00052CA9">
        <w:rPr>
          <w:rFonts w:ascii="宋体" w:eastAsia="宋体" w:hAnsi="宋体" w:cs="宋体"/>
          <w:b/>
          <w:bCs/>
          <w:kern w:val="0"/>
          <w:sz w:val="24"/>
          <w:szCs w:val="24"/>
        </w:rPr>
        <w:t>3</w:t>
      </w:r>
      <w:r w:rsidRPr="00052CA9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</w:t>
      </w:r>
      <w:r w:rsidR="00802404" w:rsidRPr="00052CA9">
        <w:rPr>
          <w:rFonts w:ascii="宋体" w:eastAsia="宋体" w:hAnsi="宋体" w:cs="宋体" w:hint="eastAsia"/>
          <w:kern w:val="0"/>
          <w:sz w:val="24"/>
          <w:szCs w:val="24"/>
        </w:rPr>
        <w:t>是</w:t>
      </w:r>
      <w:r w:rsidRPr="00052CA9">
        <w:rPr>
          <w:rFonts w:ascii="宋体" w:eastAsia="宋体" w:hAnsi="宋体" w:cs="宋体" w:hint="eastAsia"/>
          <w:kern w:val="0"/>
          <w:sz w:val="24"/>
          <w:szCs w:val="24"/>
        </w:rPr>
        <w:t xml:space="preserve">热电动势误差源，标记为 </w:t>
      </w:r>
      <w:r w:rsidRPr="00052CA9">
        <w:rPr>
          <w:rFonts w:ascii="宋体" w:eastAsia="宋体" w:hAnsi="宋体" w:cs="宋体"/>
          <w:kern w:val="0"/>
          <w:sz w:val="24"/>
          <w:szCs w:val="24"/>
        </w:rPr>
        <w:t>VT</w:t>
      </w:r>
      <w:r w:rsidRPr="00052CA9">
        <w:rPr>
          <w:rFonts w:ascii="宋体" w:eastAsia="宋体" w:hAnsi="宋体" w:cs="宋体" w:hint="eastAsia"/>
          <w:kern w:val="0"/>
          <w:sz w:val="24"/>
          <w:szCs w:val="24"/>
        </w:rPr>
        <w:t>。在室温下测量时，梯度</w:t>
      </w:r>
      <w:r w:rsidR="00802404" w:rsidRPr="00052CA9">
        <w:rPr>
          <w:rFonts w:ascii="宋体" w:eastAsia="宋体" w:hAnsi="宋体" w:cs="宋体" w:hint="eastAsia"/>
          <w:kern w:val="0"/>
          <w:sz w:val="24"/>
          <w:szCs w:val="24"/>
        </w:rPr>
        <w:t>渐变无异常</w:t>
      </w:r>
      <w:r w:rsidRPr="00052CA9">
        <w:rPr>
          <w:rFonts w:ascii="宋体" w:eastAsia="宋体" w:hAnsi="宋体" w:cs="宋体" w:hint="eastAsia"/>
          <w:kern w:val="0"/>
          <w:sz w:val="24"/>
          <w:szCs w:val="24"/>
        </w:rPr>
        <w:t>。但在</w:t>
      </w:r>
      <w:r w:rsidR="00052CA9" w:rsidRPr="00052CA9">
        <w:rPr>
          <w:rFonts w:ascii="宋体" w:eastAsia="宋体" w:hAnsi="宋体" w:cs="宋体" w:hint="eastAsia"/>
          <w:kern w:val="0"/>
          <w:sz w:val="24"/>
          <w:szCs w:val="24"/>
        </w:rPr>
        <w:t>寒</w:t>
      </w:r>
      <w:r w:rsidRPr="00052CA9">
        <w:rPr>
          <w:rFonts w:ascii="宋体" w:eastAsia="宋体" w:hAnsi="宋体" w:cs="宋体" w:hint="eastAsia"/>
          <w:kern w:val="0"/>
          <w:sz w:val="24"/>
          <w:szCs w:val="24"/>
        </w:rPr>
        <w:t>冷</w:t>
      </w:r>
      <w:r w:rsidR="00802404" w:rsidRPr="00052CA9">
        <w:rPr>
          <w:rFonts w:ascii="宋体" w:eastAsia="宋体" w:hAnsi="宋体" w:cs="宋体" w:hint="eastAsia"/>
          <w:kern w:val="0"/>
          <w:sz w:val="24"/>
          <w:szCs w:val="24"/>
        </w:rPr>
        <w:t>或</w:t>
      </w:r>
      <w:r w:rsidR="00052CA9" w:rsidRPr="00052CA9">
        <w:rPr>
          <w:rFonts w:ascii="宋体" w:eastAsia="宋体" w:hAnsi="宋体" w:cs="宋体" w:hint="eastAsia"/>
          <w:kern w:val="0"/>
          <w:sz w:val="24"/>
          <w:szCs w:val="24"/>
        </w:rPr>
        <w:t>炎</w:t>
      </w:r>
      <w:r w:rsidRPr="00052CA9">
        <w:rPr>
          <w:rFonts w:ascii="宋体" w:eastAsia="宋体" w:hAnsi="宋体" w:cs="宋体" w:hint="eastAsia"/>
          <w:kern w:val="0"/>
          <w:sz w:val="24"/>
          <w:szCs w:val="24"/>
        </w:rPr>
        <w:t>热</w:t>
      </w:r>
      <w:r w:rsidR="00052CA9" w:rsidRPr="00052CA9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Pr="00052CA9">
        <w:rPr>
          <w:rFonts w:ascii="宋体" w:eastAsia="宋体" w:hAnsi="宋体" w:cs="宋体" w:hint="eastAsia"/>
          <w:kern w:val="0"/>
          <w:sz w:val="24"/>
          <w:szCs w:val="24"/>
        </w:rPr>
        <w:t>环境</w:t>
      </w:r>
      <w:r w:rsidR="00802404" w:rsidRPr="00052CA9">
        <w:rPr>
          <w:rFonts w:ascii="宋体" w:eastAsia="宋体" w:hAnsi="宋体" w:cs="宋体" w:hint="eastAsia"/>
          <w:kern w:val="0"/>
          <w:sz w:val="24"/>
          <w:szCs w:val="24"/>
        </w:rPr>
        <w:t>下</w:t>
      </w:r>
      <w:r w:rsidRPr="00052CA9">
        <w:rPr>
          <w:rFonts w:ascii="宋体" w:eastAsia="宋体" w:hAnsi="宋体" w:cs="宋体" w:hint="eastAsia"/>
          <w:kern w:val="0"/>
          <w:sz w:val="24"/>
          <w:szCs w:val="24"/>
        </w:rPr>
        <w:t>进行测试时，从</w:t>
      </w:r>
      <w:r w:rsidR="0098069F" w:rsidRPr="00052CA9">
        <w:rPr>
          <w:rFonts w:ascii="宋体" w:eastAsia="宋体" w:hAnsi="宋体" w:cs="宋体" w:hint="eastAsia"/>
          <w:kern w:val="0"/>
          <w:sz w:val="24"/>
          <w:szCs w:val="24"/>
        </w:rPr>
        <w:t>被测试器件</w:t>
      </w:r>
      <w:r w:rsidRPr="00052CA9">
        <w:rPr>
          <w:rFonts w:ascii="宋体" w:eastAsia="宋体" w:hAnsi="宋体" w:cs="宋体" w:hint="eastAsia"/>
          <w:kern w:val="0"/>
          <w:sz w:val="24"/>
          <w:szCs w:val="24"/>
        </w:rPr>
        <w:t>到电阻器和继电器的热梯度</w:t>
      </w:r>
      <w:r w:rsidR="00052CA9" w:rsidRPr="00052CA9">
        <w:rPr>
          <w:rFonts w:ascii="宋体" w:eastAsia="宋体" w:hAnsi="宋体" w:cs="宋体" w:hint="eastAsia"/>
          <w:kern w:val="0"/>
          <w:sz w:val="24"/>
          <w:szCs w:val="24"/>
        </w:rPr>
        <w:t>渐变</w:t>
      </w:r>
      <w:r w:rsidRPr="00052CA9">
        <w:rPr>
          <w:rFonts w:ascii="宋体" w:eastAsia="宋体" w:hAnsi="宋体" w:cs="宋体" w:hint="eastAsia"/>
          <w:kern w:val="0"/>
          <w:sz w:val="24"/>
          <w:szCs w:val="24"/>
        </w:rPr>
        <w:t>会很</w:t>
      </w:r>
      <w:r w:rsidR="00052CA9" w:rsidRPr="00052CA9">
        <w:rPr>
          <w:rFonts w:ascii="宋体" w:eastAsia="宋体" w:hAnsi="宋体" w:cs="宋体" w:hint="eastAsia"/>
          <w:kern w:val="0"/>
          <w:sz w:val="24"/>
          <w:szCs w:val="24"/>
        </w:rPr>
        <w:t>明</w:t>
      </w:r>
      <w:r w:rsidRPr="00052CA9">
        <w:rPr>
          <w:rFonts w:ascii="宋体" w:eastAsia="宋体" w:hAnsi="宋体" w:cs="宋体" w:hint="eastAsia"/>
          <w:kern w:val="0"/>
          <w:sz w:val="24"/>
          <w:szCs w:val="24"/>
        </w:rPr>
        <w:t>显。</w:t>
      </w:r>
    </w:p>
    <w:tbl>
      <w:tblPr>
        <w:tblpPr w:leftFromText="45" w:rightFromText="45" w:vertAnchor="text"/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482"/>
      </w:tblGrid>
      <w:tr w:rsidR="003F307B" w:rsidRPr="007E1C68" w:rsidTr="0095175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tbl>
            <w:tblPr>
              <w:tblW w:w="4900" w:type="pct"/>
              <w:jc w:val="center"/>
              <w:tblCellSpacing w:w="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8130"/>
            </w:tblGrid>
            <w:tr w:rsidR="003F307B" w:rsidRPr="007E1C68" w:rsidTr="0095175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35" w:type="dxa"/>
                    <w:left w:w="35" w:type="dxa"/>
                    <w:bottom w:w="35" w:type="dxa"/>
                    <w:right w:w="35" w:type="dxa"/>
                  </w:tcMar>
                  <w:vAlign w:val="center"/>
                  <w:hideMark/>
                </w:tcPr>
                <w:p w:rsidR="003F307B" w:rsidRPr="007E1C68" w:rsidRDefault="003F307B" w:rsidP="00951754">
                  <w:pPr>
                    <w:framePr w:hSpace="45" w:wrap="around" w:vAnchor="text" w:hAnchor="text"/>
                    <w:widowControl/>
                    <w:spacing w:after="24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4639310" cy="2389505"/>
                        <wp:effectExtent l="19050" t="0" r="8890" b="0"/>
                        <wp:docPr id="49" name="photo-295858" descr="TI op amp part2 Figure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hoto-295858" descr="TI op amp part2 Figure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9310" cy="2389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307B" w:rsidRPr="007E1C68" w:rsidRDefault="003F307B" w:rsidP="00951754">
                  <w:pPr>
                    <w:framePr w:hSpace="45" w:wrap="around" w:vAnchor="text" w:hAnchor="text"/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 xml:space="preserve">图 </w:t>
                  </w:r>
                  <w:r w:rsidRPr="007E1C6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3.</w:t>
                  </w:r>
                  <w:r w:rsidRPr="007E1C6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热电动势误差（显示为 </w:t>
                  </w:r>
                  <w:r w:rsidRPr="007E1C6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VT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）可影响测量结果。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点击图片放大。</w:t>
                  </w:r>
                </w:p>
              </w:tc>
            </w:tr>
          </w:tbl>
          <w:p w:rsidR="003F307B" w:rsidRPr="007E1C68" w:rsidRDefault="003F307B" w:rsidP="009517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F307B" w:rsidRDefault="003F307B" w:rsidP="003F3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E637E" w:rsidRDefault="003F307B" w:rsidP="00F023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1C68">
        <w:rPr>
          <w:rFonts w:ascii="宋体" w:eastAsia="宋体" w:hAnsi="宋体" w:cs="宋体"/>
          <w:kern w:val="0"/>
          <w:sz w:val="24"/>
          <w:szCs w:val="24"/>
        </w:rPr>
        <w:br/>
      </w:r>
      <w:hyperlink r:id="rId22" w:history="1">
        <w:r w:rsidR="00052CA9">
          <w:rPr>
            <w:rFonts w:ascii="宋体" w:eastAsia="宋体" w:hAnsi="宋体" w:cs="宋体" w:hint="eastAsia"/>
            <w:color w:val="0000FF"/>
            <w:kern w:val="0"/>
            <w:sz w:val="24"/>
            <w:szCs w:val="24"/>
            <w:u w:val="single"/>
          </w:rPr>
          <w:t>本系列的第 3 部分将讨论测试板的设计注意事项</w:t>
        </w:r>
      </w:hyperlink>
      <w:r w:rsidR="00052CA9">
        <w:rPr>
          <w:rFonts w:hint="eastAsia"/>
        </w:rPr>
        <w:t>。</w:t>
      </w:r>
      <w:r w:rsidRPr="007E1C68">
        <w:rPr>
          <w:rFonts w:ascii="宋体" w:eastAsia="宋体" w:hAnsi="宋体" w:cs="宋体"/>
          <w:kern w:val="0"/>
          <w:sz w:val="24"/>
          <w:szCs w:val="24"/>
        </w:rPr>
        <w:br/>
      </w:r>
      <w:r w:rsidRPr="007E1C68">
        <w:rPr>
          <w:rFonts w:ascii="宋体" w:eastAsia="宋体" w:hAnsi="宋体" w:cs="宋体"/>
          <w:kern w:val="0"/>
          <w:sz w:val="24"/>
          <w:szCs w:val="24"/>
        </w:rPr>
        <w:br/>
      </w:r>
      <w:r w:rsidR="00052CA9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其它文献</w:t>
      </w:r>
      <w:r w:rsidRPr="007E1C68">
        <w:rPr>
          <w:rFonts w:ascii="宋体" w:eastAsia="宋体" w:hAnsi="宋体" w:cs="宋体"/>
          <w:kern w:val="0"/>
          <w:sz w:val="24"/>
          <w:szCs w:val="24"/>
        </w:rPr>
        <w:br/>
      </w:r>
      <w:proofErr w:type="spellStart"/>
      <w:r w:rsidRPr="007E1C68">
        <w:rPr>
          <w:rFonts w:ascii="宋体" w:eastAsia="宋体" w:hAnsi="宋体" w:cs="宋体"/>
          <w:kern w:val="0"/>
          <w:sz w:val="24"/>
          <w:szCs w:val="24"/>
        </w:rPr>
        <w:t>Dostal</w:t>
      </w:r>
      <w:proofErr w:type="spellEnd"/>
      <w:r w:rsidRPr="007E1C68">
        <w:rPr>
          <w:rFonts w:ascii="宋体" w:eastAsia="宋体" w:hAnsi="宋体" w:cs="宋体"/>
          <w:kern w:val="0"/>
          <w:sz w:val="24"/>
          <w:szCs w:val="24"/>
        </w:rPr>
        <w:t>, Jiri</w:t>
      </w:r>
      <w:r>
        <w:rPr>
          <w:rFonts w:ascii="宋体" w:eastAsia="宋体" w:hAnsi="宋体" w:cs="宋体" w:hint="eastAsia"/>
          <w:kern w:val="0"/>
          <w:sz w:val="24"/>
          <w:szCs w:val="24"/>
        </w:rPr>
        <w:t>，《</w:t>
      </w:r>
      <w:r w:rsidR="00D52128" w:rsidRPr="00D52128">
        <w:rPr>
          <w:rFonts w:ascii="宋体" w:eastAsia="宋体" w:hAnsi="宋体" w:cs="宋体" w:hint="eastAsia"/>
          <w:iCs/>
          <w:kern w:val="0"/>
          <w:sz w:val="24"/>
          <w:szCs w:val="24"/>
        </w:rPr>
        <w:t>热电电压</w:t>
      </w:r>
      <w:r w:rsidR="00D52128" w:rsidRPr="00D52128">
        <w:rPr>
          <w:rFonts w:ascii="宋体" w:eastAsia="宋体" w:hAnsi="宋体" w:cs="宋体" w:hint="eastAsia"/>
          <w:kern w:val="0"/>
          <w:sz w:val="24"/>
          <w:szCs w:val="24"/>
        </w:rPr>
        <w:t>》，摘自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运算放大器第 </w:t>
      </w:r>
      <w:r w:rsidRPr="007E1C68">
        <w:rPr>
          <w:rFonts w:ascii="宋体" w:eastAsia="宋体" w:hAnsi="宋体" w:cs="宋体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版</w:t>
      </w:r>
      <w:r w:rsidR="00052CA9">
        <w:rPr>
          <w:rFonts w:ascii="宋体" w:eastAsia="宋体" w:hAnsi="宋体" w:cs="宋体" w:hint="eastAsia"/>
          <w:kern w:val="0"/>
          <w:sz w:val="24"/>
          <w:szCs w:val="24"/>
        </w:rPr>
        <w:t xml:space="preserve">第 </w:t>
      </w:r>
      <w:r w:rsidR="00052CA9" w:rsidRPr="007E1C68">
        <w:rPr>
          <w:rFonts w:ascii="宋体" w:eastAsia="宋体" w:hAnsi="宋体" w:cs="宋体"/>
          <w:kern w:val="0"/>
          <w:sz w:val="24"/>
          <w:szCs w:val="24"/>
        </w:rPr>
        <w:t>9.3.1</w:t>
      </w:r>
      <w:r w:rsidR="00052CA9">
        <w:rPr>
          <w:rFonts w:ascii="宋体" w:eastAsia="宋体" w:hAnsi="宋体" w:cs="宋体" w:hint="eastAsia"/>
          <w:kern w:val="0"/>
          <w:sz w:val="24"/>
          <w:szCs w:val="24"/>
        </w:rPr>
        <w:t xml:space="preserve"> 节。</w:t>
      </w:r>
      <w:r w:rsidRPr="007E1C68">
        <w:rPr>
          <w:rFonts w:ascii="宋体" w:eastAsia="宋体" w:hAnsi="宋体" w:cs="宋体"/>
          <w:kern w:val="0"/>
          <w:sz w:val="24"/>
          <w:szCs w:val="24"/>
        </w:rPr>
        <w:t>Butterworth-</w:t>
      </w:r>
      <w:proofErr w:type="spellStart"/>
      <w:r w:rsidRPr="007E1C68">
        <w:rPr>
          <w:rFonts w:ascii="宋体" w:eastAsia="宋体" w:hAnsi="宋体" w:cs="宋体"/>
          <w:kern w:val="0"/>
          <w:sz w:val="24"/>
          <w:szCs w:val="24"/>
        </w:rPr>
        <w:t>Heinermann</w:t>
      </w:r>
      <w:proofErr w:type="spellEnd"/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7E1C68">
        <w:rPr>
          <w:rFonts w:ascii="宋体" w:eastAsia="宋体" w:hAnsi="宋体" w:cs="宋体"/>
          <w:kern w:val="0"/>
          <w:sz w:val="24"/>
          <w:szCs w:val="24"/>
        </w:rPr>
        <w:t>1993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年第 </w:t>
      </w:r>
      <w:r w:rsidRPr="007E1C68">
        <w:rPr>
          <w:rFonts w:ascii="宋体" w:eastAsia="宋体" w:hAnsi="宋体" w:cs="宋体"/>
          <w:kern w:val="0"/>
          <w:sz w:val="24"/>
          <w:szCs w:val="24"/>
        </w:rPr>
        <w:t>266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t>页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3874E1" w:rsidRPr="0070771E" w:rsidRDefault="003874E1" w:rsidP="003874E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771E">
        <w:rPr>
          <w:rFonts w:ascii="宋体" w:eastAsia="宋体" w:hAnsi="宋体" w:cs="宋体"/>
          <w:kern w:val="0"/>
          <w:sz w:val="24"/>
          <w:szCs w:val="24"/>
        </w:rPr>
        <w:br/>
      </w:r>
      <w:r w:rsidRPr="0070771E">
        <w:rPr>
          <w:rFonts w:ascii="宋体" w:eastAsia="宋体" w:hAnsi="宋体" w:cs="宋体"/>
          <w:b/>
          <w:bCs/>
          <w:kern w:val="0"/>
          <w:sz w:val="24"/>
          <w:szCs w:val="24"/>
        </w:rPr>
        <w:t>David R. Baum</w:t>
      </w:r>
      <w:r w:rsidRPr="0070771E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982E58">
        <w:rPr>
          <w:rFonts w:ascii="宋体" w:eastAsia="宋体" w:hAnsi="宋体" w:cs="宋体" w:hint="eastAsia"/>
          <w:i/>
          <w:kern w:val="0"/>
          <w:sz w:val="24"/>
          <w:szCs w:val="24"/>
        </w:rPr>
        <w:t xml:space="preserve">是德州仪器 (TI) 的一名模拟 </w:t>
      </w:r>
      <w:r w:rsidRPr="00982E58">
        <w:rPr>
          <w:rFonts w:ascii="宋体" w:eastAsia="宋体" w:hAnsi="宋体" w:cs="宋体"/>
          <w:i/>
          <w:kern w:val="0"/>
          <w:sz w:val="24"/>
          <w:szCs w:val="24"/>
        </w:rPr>
        <w:t>IC</w:t>
      </w:r>
      <w:r w:rsidRPr="00982E58">
        <w:rPr>
          <w:rFonts w:ascii="宋体" w:eastAsia="宋体" w:hAnsi="宋体" w:cs="宋体" w:hint="eastAsia"/>
          <w:i/>
          <w:kern w:val="0"/>
          <w:sz w:val="24"/>
          <w:szCs w:val="24"/>
        </w:rPr>
        <w:t xml:space="preserve"> 设计工程师，负责开发用于 </w:t>
      </w:r>
      <w:r w:rsidRPr="00982E58">
        <w:rPr>
          <w:rFonts w:ascii="宋体" w:eastAsia="宋体" w:hAnsi="宋体" w:cs="宋体"/>
          <w:i/>
          <w:kern w:val="0"/>
          <w:sz w:val="24"/>
          <w:szCs w:val="24"/>
        </w:rPr>
        <w:t>LCD</w:t>
      </w:r>
      <w:r w:rsidRPr="00982E58">
        <w:rPr>
          <w:rFonts w:ascii="宋体" w:eastAsia="宋体" w:hAnsi="宋体" w:cs="宋体" w:hint="eastAsia"/>
          <w:i/>
          <w:kern w:val="0"/>
          <w:sz w:val="24"/>
          <w:szCs w:val="24"/>
        </w:rPr>
        <w:t xml:space="preserve"> 和 </w:t>
      </w:r>
      <w:r w:rsidRPr="00982E58">
        <w:rPr>
          <w:rFonts w:ascii="宋体" w:eastAsia="宋体" w:hAnsi="宋体" w:cs="宋体"/>
          <w:i/>
          <w:kern w:val="0"/>
          <w:sz w:val="24"/>
          <w:szCs w:val="24"/>
        </w:rPr>
        <w:t>AMOLED</w:t>
      </w:r>
      <w:r w:rsidRPr="00982E58">
        <w:rPr>
          <w:rFonts w:ascii="宋体" w:eastAsia="宋体" w:hAnsi="宋体" w:cs="宋体" w:hint="eastAsia"/>
          <w:i/>
          <w:kern w:val="0"/>
          <w:sz w:val="24"/>
          <w:szCs w:val="24"/>
        </w:rPr>
        <w:t xml:space="preserve"> 电视的产品设计。</w:t>
      </w:r>
      <w:r w:rsidRPr="00982E58">
        <w:rPr>
          <w:rFonts w:ascii="宋体" w:eastAsia="宋体" w:hAnsi="宋体" w:cs="宋体"/>
          <w:i/>
          <w:kern w:val="0"/>
          <w:sz w:val="24"/>
          <w:szCs w:val="24"/>
        </w:rPr>
        <w:t>David</w:t>
      </w:r>
      <w:r w:rsidRPr="00982E58">
        <w:rPr>
          <w:rFonts w:ascii="宋体" w:eastAsia="宋体" w:hAnsi="宋体" w:cs="宋体" w:hint="eastAsia"/>
          <w:i/>
          <w:kern w:val="0"/>
          <w:sz w:val="24"/>
          <w:szCs w:val="24"/>
        </w:rPr>
        <w:t xml:space="preserve"> 拥有超过 </w:t>
      </w:r>
      <w:r w:rsidRPr="00982E58">
        <w:rPr>
          <w:rFonts w:ascii="宋体" w:eastAsia="宋体" w:hAnsi="宋体" w:cs="宋体"/>
          <w:i/>
          <w:kern w:val="0"/>
          <w:sz w:val="24"/>
          <w:szCs w:val="24"/>
        </w:rPr>
        <w:t>27</w:t>
      </w:r>
      <w:r w:rsidRPr="00982E58">
        <w:rPr>
          <w:rFonts w:ascii="宋体" w:eastAsia="宋体" w:hAnsi="宋体" w:cs="宋体" w:hint="eastAsia"/>
          <w:i/>
          <w:kern w:val="0"/>
          <w:sz w:val="24"/>
          <w:szCs w:val="24"/>
        </w:rPr>
        <w:t xml:space="preserve"> 年的丰富模拟设计经验和至少 7 项专利。他毕业于位于亚利桑那州图森市的亚利桑那大学，以优异的成绩获得电子工程学士学位、</w:t>
      </w:r>
      <w:r w:rsidRPr="00982E58">
        <w:rPr>
          <w:rFonts w:ascii="宋体" w:eastAsia="宋体" w:hAnsi="宋体" w:cs="宋体"/>
          <w:i/>
          <w:kern w:val="0"/>
          <w:sz w:val="24"/>
          <w:szCs w:val="24"/>
        </w:rPr>
        <w:t>MBA</w:t>
      </w:r>
      <w:r w:rsidRPr="00982E58">
        <w:rPr>
          <w:rFonts w:ascii="宋体" w:eastAsia="宋体" w:hAnsi="宋体" w:cs="宋体" w:hint="eastAsia"/>
          <w:i/>
          <w:kern w:val="0"/>
          <w:sz w:val="24"/>
          <w:szCs w:val="24"/>
        </w:rPr>
        <w:t xml:space="preserve"> 以及德国文学硕士学位。邮件地址：</w:t>
      </w:r>
      <w:r w:rsidR="00180CE9">
        <w:fldChar w:fldCharType="begin"/>
      </w:r>
      <w:r w:rsidR="00180CE9">
        <w:instrText xml:space="preserve"> HYPERLINK "mailto:ti_davidbaum@list.ti.com" </w:instrText>
      </w:r>
      <w:r w:rsidR="00180CE9">
        <w:fldChar w:fldCharType="separate"/>
      </w:r>
      <w:r w:rsidRPr="00982E58">
        <w:rPr>
          <w:rFonts w:ascii="宋体" w:eastAsia="宋体" w:hAnsi="宋体" w:cs="宋体"/>
          <w:i/>
          <w:color w:val="0000FF"/>
          <w:kern w:val="0"/>
          <w:sz w:val="24"/>
          <w:szCs w:val="24"/>
          <w:u w:val="single"/>
        </w:rPr>
        <w:t>ti_davidbaum@list.ti.com</w:t>
      </w:r>
      <w:r w:rsidR="00180CE9">
        <w:rPr>
          <w:rFonts w:ascii="宋体" w:eastAsia="宋体" w:hAnsi="宋体" w:cs="宋体"/>
          <w:i/>
          <w:color w:val="0000FF"/>
          <w:kern w:val="0"/>
          <w:sz w:val="24"/>
          <w:szCs w:val="24"/>
          <w:u w:val="single"/>
        </w:rPr>
        <w:fldChar w:fldCharType="end"/>
      </w:r>
      <w:r w:rsidRPr="00982E58">
        <w:rPr>
          <w:rFonts w:ascii="宋体" w:eastAsia="宋体" w:hAnsi="宋体" w:cs="宋体" w:hint="eastAsia"/>
          <w:i/>
          <w:kern w:val="0"/>
          <w:sz w:val="24"/>
          <w:szCs w:val="24"/>
        </w:rPr>
        <w:t>。</w:t>
      </w:r>
      <w:r w:rsidRPr="00982E58">
        <w:rPr>
          <w:rFonts w:ascii="宋体" w:eastAsia="宋体" w:hAnsi="宋体" w:cs="宋体"/>
          <w:i/>
          <w:kern w:val="0"/>
          <w:sz w:val="24"/>
          <w:szCs w:val="24"/>
        </w:rPr>
        <w:br/>
      </w:r>
      <w:r w:rsidRPr="0070771E">
        <w:rPr>
          <w:rFonts w:ascii="宋体" w:eastAsia="宋体" w:hAnsi="宋体" w:cs="宋体"/>
          <w:kern w:val="0"/>
          <w:sz w:val="24"/>
          <w:szCs w:val="24"/>
        </w:rPr>
        <w:br/>
      </w:r>
      <w:r w:rsidRPr="0070771E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Daryl </w:t>
      </w:r>
      <w:proofErr w:type="spellStart"/>
      <w:r w:rsidRPr="0070771E">
        <w:rPr>
          <w:rFonts w:ascii="宋体" w:eastAsia="宋体" w:hAnsi="宋体" w:cs="宋体"/>
          <w:b/>
          <w:bCs/>
          <w:kern w:val="0"/>
          <w:sz w:val="24"/>
          <w:szCs w:val="24"/>
        </w:rPr>
        <w:t>Hiser</w:t>
      </w:r>
      <w:proofErr w:type="spellEnd"/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</w:t>
      </w:r>
      <w:r w:rsidRPr="00982E58">
        <w:rPr>
          <w:rFonts w:ascii="宋体" w:eastAsia="宋体" w:hAnsi="宋体" w:cs="宋体" w:hint="eastAsia"/>
          <w:i/>
          <w:kern w:val="0"/>
          <w:sz w:val="24"/>
          <w:szCs w:val="24"/>
        </w:rPr>
        <w:t xml:space="preserve">是 TI 高精度运算放大器产品部的高级测试工程师，负责制定和执行新产品的测试与特性描述方案，拥有两项专利。他毕业于位于亚利桑那州 </w:t>
      </w:r>
      <w:r w:rsidRPr="00982E58">
        <w:rPr>
          <w:rFonts w:ascii="宋体" w:eastAsia="宋体" w:hAnsi="宋体" w:cs="宋体"/>
          <w:i/>
          <w:kern w:val="0"/>
          <w:sz w:val="24"/>
          <w:szCs w:val="24"/>
        </w:rPr>
        <w:t>Flagstaff</w:t>
      </w:r>
      <w:r w:rsidRPr="00982E58">
        <w:rPr>
          <w:rFonts w:ascii="宋体" w:eastAsia="宋体" w:hAnsi="宋体" w:cs="宋体" w:hint="eastAsia"/>
          <w:i/>
          <w:kern w:val="0"/>
          <w:sz w:val="24"/>
          <w:szCs w:val="24"/>
        </w:rPr>
        <w:t xml:space="preserve"> 市的北亚利桑那大学，获动物学理学学士学位。邮件地址：</w:t>
      </w:r>
      <w:hyperlink r:id="rId23" w:history="1">
        <w:r w:rsidRPr="00982E58">
          <w:rPr>
            <w:rFonts w:ascii="宋体" w:eastAsia="宋体" w:hAnsi="宋体" w:cs="宋体"/>
            <w:i/>
            <w:color w:val="0000FF"/>
            <w:kern w:val="0"/>
            <w:sz w:val="24"/>
            <w:szCs w:val="24"/>
            <w:u w:val="single"/>
          </w:rPr>
          <w:t>ti_darylhiser@list.ti.com</w:t>
        </w:r>
      </w:hyperlink>
      <w:r w:rsidRPr="00982E58">
        <w:rPr>
          <w:rFonts w:ascii="宋体" w:eastAsia="宋体" w:hAnsi="宋体" w:cs="宋体" w:hint="eastAsia"/>
          <w:i/>
          <w:kern w:val="0"/>
          <w:sz w:val="24"/>
          <w:szCs w:val="24"/>
        </w:rPr>
        <w:t>。</w:t>
      </w:r>
    </w:p>
    <w:p w:rsidR="003874E1" w:rsidRPr="003F307B" w:rsidRDefault="003874E1" w:rsidP="00F023B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3874E1" w:rsidRPr="003F307B" w:rsidSect="00FE6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CE9" w:rsidRDefault="00180CE9" w:rsidP="00485B41">
      <w:r>
        <w:separator/>
      </w:r>
    </w:p>
  </w:endnote>
  <w:endnote w:type="continuationSeparator" w:id="0">
    <w:p w:rsidR="00180CE9" w:rsidRDefault="00180CE9" w:rsidP="0048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CE9" w:rsidRDefault="00180CE9" w:rsidP="00485B41">
      <w:r>
        <w:separator/>
      </w:r>
    </w:p>
  </w:footnote>
  <w:footnote w:type="continuationSeparator" w:id="0">
    <w:p w:rsidR="00180CE9" w:rsidRDefault="00180CE9" w:rsidP="00485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74F88"/>
    <w:multiLevelType w:val="multilevel"/>
    <w:tmpl w:val="D040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B73EBD"/>
    <w:multiLevelType w:val="multilevel"/>
    <w:tmpl w:val="1D52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73D90"/>
    <w:multiLevelType w:val="multilevel"/>
    <w:tmpl w:val="0740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DE3B51"/>
    <w:multiLevelType w:val="multilevel"/>
    <w:tmpl w:val="9072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917201"/>
    <w:multiLevelType w:val="multilevel"/>
    <w:tmpl w:val="E4EA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C68"/>
    <w:rsid w:val="00015E7C"/>
    <w:rsid w:val="00052880"/>
    <w:rsid w:val="00052CA9"/>
    <w:rsid w:val="000561A8"/>
    <w:rsid w:val="000B41AC"/>
    <w:rsid w:val="000C1B23"/>
    <w:rsid w:val="00137E7D"/>
    <w:rsid w:val="0015282B"/>
    <w:rsid w:val="00180CE9"/>
    <w:rsid w:val="001C00C5"/>
    <w:rsid w:val="001E4A93"/>
    <w:rsid w:val="001F23AF"/>
    <w:rsid w:val="00205127"/>
    <w:rsid w:val="00297A1B"/>
    <w:rsid w:val="002C37C1"/>
    <w:rsid w:val="0032433E"/>
    <w:rsid w:val="00332F06"/>
    <w:rsid w:val="00350B8A"/>
    <w:rsid w:val="00370DAC"/>
    <w:rsid w:val="003874E1"/>
    <w:rsid w:val="003A21FF"/>
    <w:rsid w:val="003E638D"/>
    <w:rsid w:val="003F307B"/>
    <w:rsid w:val="00435940"/>
    <w:rsid w:val="00435E1B"/>
    <w:rsid w:val="00441F63"/>
    <w:rsid w:val="00451FA3"/>
    <w:rsid w:val="00452CBB"/>
    <w:rsid w:val="004550AC"/>
    <w:rsid w:val="00456CD4"/>
    <w:rsid w:val="004678CF"/>
    <w:rsid w:val="00485B41"/>
    <w:rsid w:val="004C3EBA"/>
    <w:rsid w:val="004F42F9"/>
    <w:rsid w:val="005149DF"/>
    <w:rsid w:val="00520D19"/>
    <w:rsid w:val="00652734"/>
    <w:rsid w:val="006767CE"/>
    <w:rsid w:val="00692864"/>
    <w:rsid w:val="00697493"/>
    <w:rsid w:val="006B6E73"/>
    <w:rsid w:val="00707368"/>
    <w:rsid w:val="007759FC"/>
    <w:rsid w:val="007D799C"/>
    <w:rsid w:val="007E1C68"/>
    <w:rsid w:val="007E3CDD"/>
    <w:rsid w:val="00802404"/>
    <w:rsid w:val="00843C64"/>
    <w:rsid w:val="00851321"/>
    <w:rsid w:val="0087426A"/>
    <w:rsid w:val="008F15B4"/>
    <w:rsid w:val="00962B7E"/>
    <w:rsid w:val="00971FA3"/>
    <w:rsid w:val="0098069F"/>
    <w:rsid w:val="00982E58"/>
    <w:rsid w:val="00983666"/>
    <w:rsid w:val="00983B48"/>
    <w:rsid w:val="009B4C79"/>
    <w:rsid w:val="009C28A4"/>
    <w:rsid w:val="00A51B37"/>
    <w:rsid w:val="00A60F25"/>
    <w:rsid w:val="00A64952"/>
    <w:rsid w:val="00A67A45"/>
    <w:rsid w:val="00B00D6A"/>
    <w:rsid w:val="00B37CA0"/>
    <w:rsid w:val="00B50B6C"/>
    <w:rsid w:val="00B64E0D"/>
    <w:rsid w:val="00B7606C"/>
    <w:rsid w:val="00B779A7"/>
    <w:rsid w:val="00C048AD"/>
    <w:rsid w:val="00C27426"/>
    <w:rsid w:val="00C405AD"/>
    <w:rsid w:val="00C7377E"/>
    <w:rsid w:val="00CB0896"/>
    <w:rsid w:val="00CF410E"/>
    <w:rsid w:val="00D05075"/>
    <w:rsid w:val="00D13ADD"/>
    <w:rsid w:val="00D23324"/>
    <w:rsid w:val="00D46C53"/>
    <w:rsid w:val="00D52128"/>
    <w:rsid w:val="00D6049A"/>
    <w:rsid w:val="00DA5F31"/>
    <w:rsid w:val="00DD3D07"/>
    <w:rsid w:val="00DE7790"/>
    <w:rsid w:val="00E04B40"/>
    <w:rsid w:val="00E05599"/>
    <w:rsid w:val="00E205EA"/>
    <w:rsid w:val="00E26B77"/>
    <w:rsid w:val="00E801C4"/>
    <w:rsid w:val="00E925C9"/>
    <w:rsid w:val="00F023B5"/>
    <w:rsid w:val="00F147A0"/>
    <w:rsid w:val="00F16845"/>
    <w:rsid w:val="00F53792"/>
    <w:rsid w:val="00FD66B3"/>
    <w:rsid w:val="00FE1BDD"/>
    <w:rsid w:val="00FE637E"/>
    <w:rsid w:val="00FF4756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37E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7E1C6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C68"/>
    <w:rPr>
      <w:rFonts w:ascii="宋体" w:eastAsia="宋体" w:hAnsi="宋体" w:cs="宋体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E1C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E1C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ocialmedia">
    <w:name w:val="social_media"/>
    <w:basedOn w:val="DefaultParagraphFont"/>
    <w:rsid w:val="007E1C68"/>
  </w:style>
  <w:style w:type="character" w:customStyle="1" w:styleId="in-widget">
    <w:name w:val="in-widget"/>
    <w:basedOn w:val="DefaultParagraphFont"/>
    <w:rsid w:val="007E1C68"/>
  </w:style>
  <w:style w:type="character" w:customStyle="1" w:styleId="save-follow-icon">
    <w:name w:val="save-follow-icon"/>
    <w:basedOn w:val="DefaultParagraphFont"/>
    <w:rsid w:val="007E1C68"/>
  </w:style>
  <w:style w:type="character" w:customStyle="1" w:styleId="print">
    <w:name w:val="print"/>
    <w:basedOn w:val="DefaultParagraphFont"/>
    <w:rsid w:val="007E1C68"/>
  </w:style>
  <w:style w:type="character" w:customStyle="1" w:styleId="pdf-social">
    <w:name w:val="pdf-social"/>
    <w:basedOn w:val="DefaultParagraphFont"/>
    <w:rsid w:val="007E1C68"/>
  </w:style>
  <w:style w:type="character" w:customStyle="1" w:styleId="email">
    <w:name w:val="email"/>
    <w:basedOn w:val="DefaultParagraphFont"/>
    <w:rsid w:val="007E1C68"/>
  </w:style>
  <w:style w:type="character" w:styleId="Emphasis">
    <w:name w:val="Emphasis"/>
    <w:basedOn w:val="DefaultParagraphFont"/>
    <w:uiPriority w:val="20"/>
    <w:qFormat/>
    <w:rsid w:val="007E1C68"/>
    <w:rPr>
      <w:i/>
      <w:iCs/>
    </w:rPr>
  </w:style>
  <w:style w:type="character" w:styleId="Strong">
    <w:name w:val="Strong"/>
    <w:basedOn w:val="DefaultParagraphFont"/>
    <w:uiPriority w:val="22"/>
    <w:qFormat/>
    <w:rsid w:val="007E1C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C6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C68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85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85B41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485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85B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4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world.com/article/520043-The_basics_of_testing_op_amps_part_1_Circuits_test_key_op_amp_parameters.php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tmworld.com/photo/295/295857-IO_op_amp_part2_Figure2.jp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mailto:ti_darylhiser@list.ti.com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www.tmworld.com/photo/295/295856-TI_op_amp_part_2_Figure1.jp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tmworld.com/article/521255-The_basics_of_testing_op_amps_part_3_Configurable_circuit_tests_op_amps.ph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619</Words>
  <Characters>3533</Characters>
  <Application>Microsoft Office Word</Application>
  <DocSecurity>0</DocSecurity>
  <Lines>29</Lines>
  <Paragraphs>8</Paragraphs>
  <ScaleCrop>false</ScaleCrop>
  <Company>微软中国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999宝藏网</dc:creator>
  <cp:lastModifiedBy>Zhou, Tracy</cp:lastModifiedBy>
  <cp:revision>70</cp:revision>
  <dcterms:created xsi:type="dcterms:W3CDTF">2014-10-11T08:51:00Z</dcterms:created>
  <dcterms:modified xsi:type="dcterms:W3CDTF">2014-10-16T02:36:00Z</dcterms:modified>
</cp:coreProperties>
</file>